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212B" w14:textId="1B258C05" w:rsidR="0034308B" w:rsidRPr="00C649DA" w:rsidRDefault="0034308B" w:rsidP="0034308B">
      <w:pPr>
        <w:pStyle w:val="BasistekstGloed"/>
        <w:rPr>
          <w:b/>
          <w:bCs/>
        </w:rPr>
      </w:pPr>
      <w:r w:rsidRPr="00C649DA">
        <w:rPr>
          <w:b/>
          <w:bCs/>
        </w:rPr>
        <w:t xml:space="preserve">A15 dicht: </w:t>
      </w:r>
      <w:r w:rsidR="00683CD2">
        <w:rPr>
          <w:b/>
          <w:bCs/>
        </w:rPr>
        <w:t>Kies</w:t>
      </w:r>
      <w:r w:rsidRPr="00C649DA">
        <w:rPr>
          <w:b/>
          <w:bCs/>
        </w:rPr>
        <w:t xml:space="preserve"> slim, reis anders!</w:t>
      </w:r>
    </w:p>
    <w:p w14:paraId="726A7B17" w14:textId="77777777" w:rsidR="0034308B" w:rsidRDefault="0034308B" w:rsidP="0034308B">
      <w:pPr>
        <w:pStyle w:val="BasistekstGloed"/>
      </w:pPr>
    </w:p>
    <w:p w14:paraId="57E908F1" w14:textId="77777777" w:rsidR="00721BA7" w:rsidRPr="00641EB2" w:rsidRDefault="00721BA7" w:rsidP="00721BA7">
      <w:pPr>
        <w:pStyle w:val="BasistekstGloed"/>
        <w:rPr>
          <w:b/>
          <w:bCs/>
          <w:sz w:val="28"/>
          <w:szCs w:val="28"/>
        </w:rPr>
      </w:pPr>
      <w:r w:rsidRPr="00641EB2">
        <w:rPr>
          <w:b/>
          <w:bCs/>
          <w:sz w:val="28"/>
          <w:szCs w:val="28"/>
        </w:rPr>
        <w:t xml:space="preserve">A15 dicht voor onderhoud: </w:t>
      </w:r>
      <w:r w:rsidRPr="00641EB2">
        <w:rPr>
          <w:b/>
          <w:bCs/>
          <w:sz w:val="28"/>
          <w:szCs w:val="28"/>
          <w:highlight w:val="yellow"/>
        </w:rPr>
        <w:t>[Locatie x]</w:t>
      </w:r>
      <w:r w:rsidRPr="00641EB2">
        <w:rPr>
          <w:b/>
          <w:bCs/>
          <w:sz w:val="28"/>
          <w:szCs w:val="28"/>
        </w:rPr>
        <w:t xml:space="preserve"> tijdelijk minder goed bereikbaar</w:t>
      </w:r>
    </w:p>
    <w:p w14:paraId="26DE99AC" w14:textId="77777777" w:rsidR="0034308B" w:rsidRDefault="0034308B" w:rsidP="0034308B">
      <w:pPr>
        <w:pStyle w:val="BasistekstGloed"/>
      </w:pPr>
    </w:p>
    <w:p w14:paraId="383DCD61" w14:textId="77777777" w:rsidR="00B6339F" w:rsidRPr="00265193" w:rsidRDefault="00332EFA" w:rsidP="00B6339F">
      <w:pPr>
        <w:pStyle w:val="BasistekstGloed"/>
      </w:pPr>
      <w:r w:rsidRPr="00FA387F">
        <w:t>Let op</w:t>
      </w:r>
      <w:r w:rsidR="00721BA7">
        <w:t xml:space="preserve">! </w:t>
      </w:r>
      <w:r w:rsidR="0034308B" w:rsidRPr="00FA387F">
        <w:t>De A15 tussen knooppunt Gorinchem en knooppunt Deil gaat twee weken dicht</w:t>
      </w:r>
      <w:r w:rsidR="0034308B">
        <w:t xml:space="preserve"> voor groot onderhoud. </w:t>
      </w:r>
      <w:r w:rsidR="00B6339F" w:rsidRPr="00265193">
        <w:t xml:space="preserve">Dit heeft gevolgen voor je </w:t>
      </w:r>
      <w:r w:rsidR="00B6339F" w:rsidRPr="00265193">
        <w:rPr>
          <w:b/>
          <w:bCs/>
        </w:rPr>
        <w:t xml:space="preserve">reis van en naar </w:t>
      </w:r>
      <w:r w:rsidR="00B6339F" w:rsidRPr="00265193">
        <w:rPr>
          <w:b/>
          <w:bCs/>
          <w:highlight w:val="yellow"/>
        </w:rPr>
        <w:t>[Locatie x]</w:t>
      </w:r>
      <w:r w:rsidR="00B6339F" w:rsidRPr="00265193">
        <w:rPr>
          <w:highlight w:val="yellow"/>
        </w:rPr>
        <w:t>,</w:t>
      </w:r>
      <w:r w:rsidR="00B6339F" w:rsidRPr="00265193">
        <w:t xml:space="preserve"> </w:t>
      </w:r>
      <w:r w:rsidR="00B6339F" w:rsidRPr="00265193">
        <w:rPr>
          <w:b/>
          <w:bCs/>
        </w:rPr>
        <w:t>woon-werkverkeer</w:t>
      </w:r>
      <w:r w:rsidR="00B6339F" w:rsidRPr="00265193">
        <w:t xml:space="preserve"> en </w:t>
      </w:r>
      <w:r w:rsidR="00B6339F" w:rsidRPr="00265193">
        <w:rPr>
          <w:b/>
          <w:bCs/>
        </w:rPr>
        <w:t>logistieke routes</w:t>
      </w:r>
      <w:r w:rsidR="00B6339F" w:rsidRPr="00265193">
        <w:t>.</w:t>
      </w:r>
      <w:r w:rsidR="00B6339F">
        <w:t xml:space="preserve"> </w:t>
      </w:r>
      <w:r w:rsidR="00B6339F" w:rsidRPr="00265193">
        <w:t>We verwachten ernstige hinder en langere reistijden tot 60 minuten, ook op de omleidingsroutes.</w:t>
      </w:r>
    </w:p>
    <w:p w14:paraId="0F68F77A" w14:textId="35FCE046" w:rsidR="00FA387F" w:rsidRDefault="00FA387F" w:rsidP="0034308B">
      <w:pPr>
        <w:pStyle w:val="BasistekstGloed"/>
      </w:pPr>
    </w:p>
    <w:p w14:paraId="21C34590" w14:textId="32F25EC3" w:rsidR="00332EFA" w:rsidRDefault="0034308B" w:rsidP="0034308B">
      <w:pPr>
        <w:pStyle w:val="BasistekstGloed"/>
      </w:pPr>
      <w:r>
        <w:t>Van vrijdag 12 juli 22.00 uur tot vrijdag 19 juli 05.00 uur is de rijrichting Gorinchem - Deil dicht. De week erop, van vrijdag 19 juli 22.00 uur tot vrijdag 26 juli 05.00 uur, is de rijrichting Deil - Gorinchem dicht.</w:t>
      </w:r>
      <w:r w:rsidR="00332EFA">
        <w:t xml:space="preserve"> </w:t>
      </w:r>
    </w:p>
    <w:p w14:paraId="1A06EFB4" w14:textId="77777777" w:rsidR="00721BA7" w:rsidRDefault="00721BA7" w:rsidP="00721BA7">
      <w:pPr>
        <w:pStyle w:val="BasistekstGloed"/>
        <w:rPr>
          <w:b/>
          <w:bCs/>
        </w:rPr>
      </w:pPr>
    </w:p>
    <w:p w14:paraId="07FE195A" w14:textId="5C573E89" w:rsidR="00721BA7" w:rsidRPr="00C649DA" w:rsidRDefault="00721BA7" w:rsidP="00721BA7">
      <w:pPr>
        <w:pStyle w:val="BasistekstGloed"/>
        <w:rPr>
          <w:b/>
          <w:bCs/>
        </w:rPr>
      </w:pPr>
      <w:r>
        <w:rPr>
          <w:b/>
          <w:bCs/>
        </w:rPr>
        <w:t>Meer werkzaamheden op de A15</w:t>
      </w:r>
    </w:p>
    <w:p w14:paraId="3A1F42ED" w14:textId="77777777" w:rsidR="00721BA7" w:rsidRDefault="00721BA7" w:rsidP="00721BA7">
      <w:pPr>
        <w:pStyle w:val="BasistekstGloed"/>
      </w:pPr>
      <w:r w:rsidRPr="00FB5AC6">
        <w:t xml:space="preserve">Naast de afsluitingen in Regio Rivierenland vinden er tussen juli en </w:t>
      </w:r>
      <w:r>
        <w:t>o</w:t>
      </w:r>
      <w:r w:rsidRPr="00FB5AC6">
        <w:t xml:space="preserve">ktober 2024 ook op andere delen van de A15 werkzaamheden plaats. In totaal </w:t>
      </w:r>
      <w:r>
        <w:t>vinden</w:t>
      </w:r>
      <w:r w:rsidRPr="00FB5AC6">
        <w:t xml:space="preserve"> er 4 doordeweekse en 2 weekendafsluitingen plaats. Deze werkzaamheden zijn nodig voor het groot onderhoud tussen Ridderkerk en Deil.</w:t>
      </w:r>
      <w:r>
        <w:t xml:space="preserve"> </w:t>
      </w:r>
      <w:r w:rsidRPr="006A3124">
        <w:t xml:space="preserve">Raadpleeg de volledige planning, actuele informatie over de werkzaamheden en omleidingen op </w:t>
      </w:r>
      <w:hyperlink r:id="rId9" w:history="1">
        <w:r w:rsidRPr="00F56DF5">
          <w:rPr>
            <w:rStyle w:val="Hyperlink"/>
            <w:u w:val="single"/>
          </w:rPr>
          <w:t>de projectpagina van Rijkswaterstaat</w:t>
        </w:r>
      </w:hyperlink>
      <w:r>
        <w:t>.</w:t>
      </w:r>
    </w:p>
    <w:p w14:paraId="675AB350" w14:textId="77777777" w:rsidR="00B6339F" w:rsidRDefault="00B6339F" w:rsidP="0034308B">
      <w:pPr>
        <w:pStyle w:val="BasistekstGloed"/>
      </w:pPr>
    </w:p>
    <w:p w14:paraId="6CDFC5E5" w14:textId="0C7B0AD1" w:rsidR="0034308B" w:rsidRDefault="00B6339F" w:rsidP="0034308B">
      <w:pPr>
        <w:pStyle w:val="BasistekstGloed"/>
      </w:pPr>
      <w:r>
        <w:t xml:space="preserve">We vragen je om je reisgedrag aan te passen om de hinder zoveel mogelijk te beperken. </w:t>
      </w:r>
    </w:p>
    <w:p w14:paraId="502DCC5C" w14:textId="77777777" w:rsidR="00B6339F" w:rsidRDefault="00B6339F" w:rsidP="0034308B">
      <w:pPr>
        <w:pStyle w:val="BasistekstGloed"/>
        <w:rPr>
          <w:b/>
          <w:bCs/>
        </w:rPr>
      </w:pPr>
    </w:p>
    <w:p w14:paraId="64B6F460" w14:textId="54D3E806" w:rsidR="0034308B" w:rsidRPr="0034308B" w:rsidRDefault="0034308B" w:rsidP="0034308B">
      <w:pPr>
        <w:pStyle w:val="BasistekstGloed"/>
        <w:rPr>
          <w:b/>
          <w:bCs/>
        </w:rPr>
      </w:pPr>
      <w:r w:rsidRPr="0034308B">
        <w:rPr>
          <w:b/>
          <w:bCs/>
        </w:rPr>
        <w:t>Wat kun je doen</w:t>
      </w:r>
      <w:r w:rsidR="00B6339F">
        <w:rPr>
          <w:b/>
          <w:bCs/>
        </w:rPr>
        <w:t>?</w:t>
      </w:r>
    </w:p>
    <w:p w14:paraId="25C194B6" w14:textId="77777777" w:rsidR="00332EFA" w:rsidRDefault="00332EFA" w:rsidP="00332EFA">
      <w:pPr>
        <w:pStyle w:val="BasistekstGloed"/>
        <w:numPr>
          <w:ilvl w:val="0"/>
          <w:numId w:val="31"/>
        </w:numPr>
      </w:pPr>
      <w:r w:rsidRPr="00C649DA">
        <w:rPr>
          <w:b/>
          <w:bCs/>
        </w:rPr>
        <w:t>De fiets pakken</w:t>
      </w:r>
      <w:r w:rsidRPr="00332EFA">
        <w:t xml:space="preserve">: Goed voor je gezondheid en het milieu, en vaak sneller dan de auto! </w:t>
      </w:r>
    </w:p>
    <w:p w14:paraId="052C2958" w14:textId="6C1EE2EF" w:rsidR="00332EFA" w:rsidRDefault="00332EFA" w:rsidP="00332EFA">
      <w:pPr>
        <w:pStyle w:val="BasistekstGloed"/>
        <w:numPr>
          <w:ilvl w:val="0"/>
          <w:numId w:val="31"/>
        </w:numPr>
      </w:pPr>
      <w:r w:rsidRPr="00C649DA">
        <w:rPr>
          <w:b/>
          <w:bCs/>
        </w:rPr>
        <w:t>Het OV nemen</w:t>
      </w:r>
      <w:r>
        <w:t xml:space="preserve">: Ontspannen naar je werk met de trein, bus of veerpont. </w:t>
      </w:r>
      <w:r w:rsidR="009C7E8B">
        <w:t xml:space="preserve">En op </w:t>
      </w:r>
      <w:r w:rsidR="00DF60DB">
        <w:t xml:space="preserve">de </w:t>
      </w:r>
      <w:r w:rsidR="009C7E8B">
        <w:t>station</w:t>
      </w:r>
      <w:r w:rsidR="00DF60DB">
        <w:t>s</w:t>
      </w:r>
      <w:r w:rsidR="009C7E8B">
        <w:t xml:space="preserve"> Tiel, Geldermalsen en </w:t>
      </w:r>
      <w:r w:rsidR="00DF60DB">
        <w:t>Zaltbommel staan deelfietsen klaar om het stuk van of naar het OV te overbruggen.</w:t>
      </w:r>
    </w:p>
    <w:p w14:paraId="6A6A8F94" w14:textId="33AD87BC" w:rsidR="00332EFA" w:rsidRDefault="00332EFA" w:rsidP="00C649DA">
      <w:pPr>
        <w:pStyle w:val="BasistekstGloed"/>
        <w:numPr>
          <w:ilvl w:val="0"/>
          <w:numId w:val="31"/>
        </w:numPr>
      </w:pPr>
      <w:r w:rsidRPr="00C649DA">
        <w:rPr>
          <w:b/>
          <w:bCs/>
        </w:rPr>
        <w:t>Thuiswerken</w:t>
      </w:r>
      <w:r>
        <w:t>: Werk efficiënt vanuit huis, zonder reistijd en files. Is thuiswerken voor jou een optie? Bespreek dit met je leidinggevende.</w:t>
      </w:r>
    </w:p>
    <w:p w14:paraId="42947B82" w14:textId="029B6B64" w:rsidR="009C7E8B" w:rsidRPr="009C7E8B" w:rsidRDefault="009C7E8B" w:rsidP="00C649DA">
      <w:pPr>
        <w:pStyle w:val="BasistekstGloed"/>
        <w:numPr>
          <w:ilvl w:val="0"/>
          <w:numId w:val="31"/>
        </w:numPr>
      </w:pPr>
      <w:r>
        <w:rPr>
          <w:b/>
          <w:bCs/>
        </w:rPr>
        <w:t xml:space="preserve">Carpool met je collega’s: </w:t>
      </w:r>
      <w:r w:rsidRPr="009C7E8B">
        <w:t>Deel een auto om drukte te verminderen.</w:t>
      </w:r>
    </w:p>
    <w:p w14:paraId="5FC4BC60" w14:textId="77777777" w:rsidR="00721BA7" w:rsidRDefault="00721BA7" w:rsidP="00721BA7">
      <w:pPr>
        <w:pStyle w:val="BasistekstGloed"/>
        <w:numPr>
          <w:ilvl w:val="0"/>
          <w:numId w:val="31"/>
        </w:numPr>
      </w:pPr>
      <w:r>
        <w:rPr>
          <w:b/>
          <w:bCs/>
        </w:rPr>
        <w:t xml:space="preserve">Kies voor </w:t>
      </w:r>
      <w:r w:rsidR="00167D00">
        <w:rPr>
          <w:b/>
          <w:bCs/>
        </w:rPr>
        <w:t xml:space="preserve">Park &amp; ride: </w:t>
      </w:r>
      <w:r w:rsidR="00167D00" w:rsidRPr="009C7E8B">
        <w:t>Er zijn diverse P+R terreinen langs de A15 waar je gratis of tegen een lage vergoeding kunt parkeren en met de bus of trein verder kunt reizen</w:t>
      </w:r>
      <w:r w:rsidR="00167D00">
        <w:t>.</w:t>
      </w:r>
    </w:p>
    <w:p w14:paraId="0E88CEEE" w14:textId="04FAB7B0" w:rsidR="00167D00" w:rsidRDefault="00721BA7" w:rsidP="00721BA7">
      <w:pPr>
        <w:pStyle w:val="BasistekstGloed"/>
        <w:numPr>
          <w:ilvl w:val="0"/>
          <w:numId w:val="31"/>
        </w:numPr>
      </w:pPr>
      <w:r>
        <w:rPr>
          <w:b/>
          <w:bCs/>
        </w:rPr>
        <w:t>Vermijd de spits</w:t>
      </w:r>
      <w:r>
        <w:rPr>
          <w:b/>
          <w:bCs/>
        </w:rPr>
        <w:t>.</w:t>
      </w:r>
    </w:p>
    <w:p w14:paraId="0E150FA7" w14:textId="77777777" w:rsidR="00593E9D" w:rsidRDefault="00593E9D" w:rsidP="00593E9D">
      <w:pPr>
        <w:pStyle w:val="BasistekstGloed"/>
      </w:pPr>
    </w:p>
    <w:p w14:paraId="72BA3D51" w14:textId="15464977" w:rsidR="001460F8" w:rsidRPr="009B5A63" w:rsidRDefault="0034308B" w:rsidP="0034308B">
      <w:pPr>
        <w:pStyle w:val="BasistekstGloed"/>
      </w:pPr>
      <w:r>
        <w:t>Bedankt voor je begrip!</w:t>
      </w:r>
    </w:p>
    <w:sectPr w:rsidR="001460F8" w:rsidRPr="009B5A63" w:rsidSect="0034308B">
      <w:pgSz w:w="11906" w:h="16838" w:code="9"/>
      <w:pgMar w:top="2334" w:right="1701" w:bottom="2268" w:left="267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248C" w14:textId="77777777" w:rsidR="0034308B" w:rsidRPr="009B5A63" w:rsidRDefault="0034308B" w:rsidP="009B5A63">
      <w:pPr>
        <w:pStyle w:val="Voettekst"/>
      </w:pPr>
    </w:p>
  </w:endnote>
  <w:endnote w:type="continuationSeparator" w:id="0">
    <w:p w14:paraId="02E51E5D" w14:textId="77777777" w:rsidR="0034308B" w:rsidRPr="009B5A63" w:rsidRDefault="0034308B" w:rsidP="009B5A6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CD7A" w14:textId="77777777" w:rsidR="0034308B" w:rsidRPr="009B5A63" w:rsidRDefault="0034308B" w:rsidP="009B5A63">
      <w:pPr>
        <w:pStyle w:val="Voettekst"/>
      </w:pPr>
    </w:p>
  </w:footnote>
  <w:footnote w:type="continuationSeparator" w:id="0">
    <w:p w14:paraId="6582B587" w14:textId="77777777" w:rsidR="0034308B" w:rsidRPr="009B5A63" w:rsidRDefault="0034308B" w:rsidP="009B5A63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A26EC136"/>
    <w:styleLink w:val="OpsommingbolletjeGloed"/>
    <w:lvl w:ilvl="0">
      <w:start w:val="1"/>
      <w:numFmt w:val="bullet"/>
      <w:pStyle w:val="Opsommingbolletje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bolletje2eniveauGloed"/>
      <w:lvlText w:val="•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bolletje3eniveauGloed"/>
      <w:lvlText w:val="•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6" w:hanging="255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3526445C"/>
    <w:styleLink w:val="OpsommingstreepjeGloed"/>
    <w:lvl w:ilvl="0">
      <w:start w:val="1"/>
      <w:numFmt w:val="bullet"/>
      <w:pStyle w:val="Opsommingstreepje1eniveauGloed"/>
      <w:lvlText w:val="–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streepje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streepje3eniveauGloed"/>
      <w:lvlText w:val="–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296" w:hanging="255"/>
      </w:pPr>
      <w:rPr>
        <w:rFonts w:hint="default"/>
      </w:rPr>
    </w:lvl>
  </w:abstractNum>
  <w:abstractNum w:abstractNumId="12" w15:restartNumberingAfterBreak="0">
    <w:nsid w:val="0C92678E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01222B"/>
    <w:multiLevelType w:val="hybridMultilevel"/>
    <w:tmpl w:val="B5AE4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96B11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EA27EB4"/>
    <w:multiLevelType w:val="multilevel"/>
    <w:tmpl w:val="B80072F2"/>
    <w:numStyleLink w:val="KopnummeringGloed"/>
  </w:abstractNum>
  <w:abstractNum w:abstractNumId="16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E403D"/>
    <w:multiLevelType w:val="multilevel"/>
    <w:tmpl w:val="10D87BE4"/>
    <w:styleLink w:val="OpsommingkleineletterGloed"/>
    <w:lvl w:ilvl="0">
      <w:start w:val="1"/>
      <w:numFmt w:val="none"/>
      <w:pStyle w:val="Opsommingkleinelett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pStyle w:val="Opsommingkleineletter2eniveauGloed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pStyle w:val="Opsommingkleinelett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D665843"/>
    <w:multiLevelType w:val="multilevel"/>
    <w:tmpl w:val="90A8103A"/>
    <w:styleLink w:val="BijlagenummeringGloed"/>
    <w:lvl w:ilvl="0">
      <w:start w:val="1"/>
      <w:numFmt w:val="decimal"/>
      <w:pStyle w:val="Bijlagekop1Gloed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Glo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B80072F2"/>
    <w:styleLink w:val="KopnummeringGloed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6A60AA0"/>
    <w:multiLevelType w:val="multilevel"/>
    <w:tmpl w:val="0342344C"/>
    <w:styleLink w:val="OpsommingopenrondjeGloed"/>
    <w:lvl w:ilvl="0">
      <w:start w:val="1"/>
      <w:numFmt w:val="bullet"/>
      <w:pStyle w:val="Opsommingopenrondje1eniveauGloed"/>
      <w:lvlText w:val="○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openrondje2eniveauGloed"/>
      <w:lvlText w:val="○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openrondje3eniveauGloed"/>
      <w:lvlText w:val="○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296" w:hanging="255"/>
      </w:pPr>
      <w:rPr>
        <w:rFonts w:hint="default"/>
      </w:rPr>
    </w:lvl>
  </w:abstractNum>
  <w:abstractNum w:abstractNumId="22" w15:restartNumberingAfterBreak="0">
    <w:nsid w:val="49E04A53"/>
    <w:multiLevelType w:val="multilevel"/>
    <w:tmpl w:val="7FB6E594"/>
    <w:styleLink w:val="AgendapuntlijstGloed"/>
    <w:lvl w:ilvl="0">
      <w:start w:val="1"/>
      <w:numFmt w:val="decimal"/>
      <w:pStyle w:val="AgendapuntGlo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3F2B69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FF95A5C"/>
    <w:multiLevelType w:val="multilevel"/>
    <w:tmpl w:val="C7161336"/>
    <w:styleLink w:val="OpsommingnummerGloed"/>
    <w:lvl w:ilvl="0">
      <w:start w:val="1"/>
      <w:numFmt w:val="none"/>
      <w:pStyle w:val="Opsommingnumm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decimal"/>
      <w:pStyle w:val="Opsommingnummer2eniveauGloed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decimal"/>
      <w:pStyle w:val="Opsommingnumm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F335A0"/>
    <w:multiLevelType w:val="multilevel"/>
    <w:tmpl w:val="316C50CA"/>
    <w:styleLink w:val="OpsommingtekenGloed"/>
    <w:lvl w:ilvl="0">
      <w:start w:val="1"/>
      <w:numFmt w:val="bullet"/>
      <w:pStyle w:val="Opsommingteken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teken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teken3eniveauGloed"/>
      <w:lvlText w:val="&gt;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»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-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-"/>
      <w:lvlJc w:val="left"/>
      <w:pPr>
        <w:ind w:left="1531" w:hanging="255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786" w:hanging="255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041" w:hanging="255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296" w:hanging="255"/>
      </w:pPr>
      <w:rPr>
        <w:rFonts w:hint="default"/>
        <w:color w:val="000000" w:themeColor="text1"/>
      </w:rPr>
    </w:lvl>
  </w:abstractNum>
  <w:abstractNum w:abstractNumId="27" w15:restartNumberingAfterBreak="0">
    <w:nsid w:val="65EE2C4C"/>
    <w:multiLevelType w:val="hybridMultilevel"/>
    <w:tmpl w:val="1E10B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B1E63"/>
    <w:multiLevelType w:val="multilevel"/>
    <w:tmpl w:val="7FB6E594"/>
    <w:numStyleLink w:val="AgendapuntlijstGloed"/>
  </w:abstractNum>
  <w:abstractNum w:abstractNumId="29" w15:restartNumberingAfterBreak="0">
    <w:nsid w:val="7038598F"/>
    <w:multiLevelType w:val="multilevel"/>
    <w:tmpl w:val="90A8103A"/>
    <w:numStyleLink w:val="BijlagenummeringGloed"/>
  </w:abstractNum>
  <w:num w:numId="1" w16cid:durableId="1695380527">
    <w:abstractNumId w:val="10"/>
  </w:num>
  <w:num w:numId="2" w16cid:durableId="2085907801">
    <w:abstractNumId w:val="21"/>
  </w:num>
  <w:num w:numId="3" w16cid:durableId="145054361">
    <w:abstractNumId w:val="11"/>
  </w:num>
  <w:num w:numId="4" w16cid:durableId="2024892725">
    <w:abstractNumId w:val="23"/>
  </w:num>
  <w:num w:numId="5" w16cid:durableId="957177779">
    <w:abstractNumId w:val="17"/>
  </w:num>
  <w:num w:numId="6" w16cid:durableId="1733582243">
    <w:abstractNumId w:val="16"/>
  </w:num>
  <w:num w:numId="7" w16cid:durableId="245580619">
    <w:abstractNumId w:val="20"/>
  </w:num>
  <w:num w:numId="8" w16cid:durableId="1683318675">
    <w:abstractNumId w:val="26"/>
  </w:num>
  <w:num w:numId="9" w16cid:durableId="474949395">
    <w:abstractNumId w:val="19"/>
  </w:num>
  <w:num w:numId="10" w16cid:durableId="736901478">
    <w:abstractNumId w:val="9"/>
  </w:num>
  <w:num w:numId="11" w16cid:durableId="480083049">
    <w:abstractNumId w:val="7"/>
  </w:num>
  <w:num w:numId="12" w16cid:durableId="395784606">
    <w:abstractNumId w:val="6"/>
  </w:num>
  <w:num w:numId="13" w16cid:durableId="1797066248">
    <w:abstractNumId w:val="5"/>
  </w:num>
  <w:num w:numId="14" w16cid:durableId="245849550">
    <w:abstractNumId w:val="4"/>
  </w:num>
  <w:num w:numId="15" w16cid:durableId="1445344911">
    <w:abstractNumId w:val="8"/>
  </w:num>
  <w:num w:numId="16" w16cid:durableId="483204382">
    <w:abstractNumId w:val="3"/>
  </w:num>
  <w:num w:numId="17" w16cid:durableId="1525483260">
    <w:abstractNumId w:val="2"/>
  </w:num>
  <w:num w:numId="18" w16cid:durableId="621961968">
    <w:abstractNumId w:val="1"/>
  </w:num>
  <w:num w:numId="19" w16cid:durableId="924219342">
    <w:abstractNumId w:val="0"/>
  </w:num>
  <w:num w:numId="20" w16cid:durableId="720978366">
    <w:abstractNumId w:val="22"/>
  </w:num>
  <w:num w:numId="21" w16cid:durableId="1449814275">
    <w:abstractNumId w:val="28"/>
  </w:num>
  <w:num w:numId="22" w16cid:durableId="991913728">
    <w:abstractNumId w:val="15"/>
  </w:num>
  <w:num w:numId="23" w16cid:durableId="1271931361">
    <w:abstractNumId w:val="29"/>
  </w:num>
  <w:num w:numId="24" w16cid:durableId="1493716435">
    <w:abstractNumId w:val="14"/>
  </w:num>
  <w:num w:numId="25" w16cid:durableId="451486198">
    <w:abstractNumId w:val="12"/>
  </w:num>
  <w:num w:numId="26" w16cid:durableId="579605435">
    <w:abstractNumId w:val="24"/>
  </w:num>
  <w:num w:numId="27" w16cid:durableId="167142385">
    <w:abstractNumId w:val="18"/>
  </w:num>
  <w:num w:numId="28" w16cid:durableId="823011290">
    <w:abstractNumId w:val="25"/>
  </w:num>
  <w:num w:numId="29" w16cid:durableId="40328203">
    <w:abstractNumId w:val="18"/>
  </w:num>
  <w:num w:numId="30" w16cid:durableId="1067528750">
    <w:abstractNumId w:val="25"/>
  </w:num>
  <w:num w:numId="31" w16cid:durableId="906838867">
    <w:abstractNumId w:val="13"/>
  </w:num>
  <w:num w:numId="32" w16cid:durableId="6279810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8B"/>
    <w:rsid w:val="00004562"/>
    <w:rsid w:val="00006237"/>
    <w:rsid w:val="0000663D"/>
    <w:rsid w:val="00010D95"/>
    <w:rsid w:val="00011BFA"/>
    <w:rsid w:val="00012581"/>
    <w:rsid w:val="000138D4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53B2"/>
    <w:rsid w:val="0005732F"/>
    <w:rsid w:val="000613FE"/>
    <w:rsid w:val="00066DF0"/>
    <w:rsid w:val="00074DAC"/>
    <w:rsid w:val="0007714E"/>
    <w:rsid w:val="0009698A"/>
    <w:rsid w:val="000A0799"/>
    <w:rsid w:val="000A1B78"/>
    <w:rsid w:val="000C0969"/>
    <w:rsid w:val="000C1A1A"/>
    <w:rsid w:val="000C7DFC"/>
    <w:rsid w:val="000D6AB7"/>
    <w:rsid w:val="000E0631"/>
    <w:rsid w:val="000E1230"/>
    <w:rsid w:val="000E1539"/>
    <w:rsid w:val="000E55A1"/>
    <w:rsid w:val="000E6E43"/>
    <w:rsid w:val="000F213A"/>
    <w:rsid w:val="000F2D93"/>
    <w:rsid w:val="000F650E"/>
    <w:rsid w:val="00100B98"/>
    <w:rsid w:val="00100BE8"/>
    <w:rsid w:val="00106601"/>
    <w:rsid w:val="00110A9F"/>
    <w:rsid w:val="001170AE"/>
    <w:rsid w:val="00122DED"/>
    <w:rsid w:val="00132265"/>
    <w:rsid w:val="001329D0"/>
    <w:rsid w:val="00134E43"/>
    <w:rsid w:val="00135A2A"/>
    <w:rsid w:val="00135E7B"/>
    <w:rsid w:val="00137709"/>
    <w:rsid w:val="00137CBB"/>
    <w:rsid w:val="00145B8E"/>
    <w:rsid w:val="001460F8"/>
    <w:rsid w:val="0014640F"/>
    <w:rsid w:val="00152E4D"/>
    <w:rsid w:val="001579D8"/>
    <w:rsid w:val="001639F5"/>
    <w:rsid w:val="00167D00"/>
    <w:rsid w:val="0018093D"/>
    <w:rsid w:val="00187A59"/>
    <w:rsid w:val="0019042B"/>
    <w:rsid w:val="00191A28"/>
    <w:rsid w:val="001B1B37"/>
    <w:rsid w:val="001B4C7E"/>
    <w:rsid w:val="001C11BE"/>
    <w:rsid w:val="001C2E93"/>
    <w:rsid w:val="001C6232"/>
    <w:rsid w:val="001C63E7"/>
    <w:rsid w:val="001D2384"/>
    <w:rsid w:val="001D2A06"/>
    <w:rsid w:val="001D46D6"/>
    <w:rsid w:val="001D699E"/>
    <w:rsid w:val="001D79A7"/>
    <w:rsid w:val="001E2293"/>
    <w:rsid w:val="001E34AC"/>
    <w:rsid w:val="001E5F7F"/>
    <w:rsid w:val="001F09EC"/>
    <w:rsid w:val="001F0EB8"/>
    <w:rsid w:val="001F5B4F"/>
    <w:rsid w:val="001F5C28"/>
    <w:rsid w:val="001F6547"/>
    <w:rsid w:val="0020548B"/>
    <w:rsid w:val="002058E4"/>
    <w:rsid w:val="0020607F"/>
    <w:rsid w:val="00206E2A"/>
    <w:rsid w:val="00206FF8"/>
    <w:rsid w:val="002074B2"/>
    <w:rsid w:val="00216489"/>
    <w:rsid w:val="00220A9C"/>
    <w:rsid w:val="00225889"/>
    <w:rsid w:val="00230B64"/>
    <w:rsid w:val="00231515"/>
    <w:rsid w:val="00236DE9"/>
    <w:rsid w:val="00242226"/>
    <w:rsid w:val="00247646"/>
    <w:rsid w:val="002518D2"/>
    <w:rsid w:val="00252B9A"/>
    <w:rsid w:val="00253435"/>
    <w:rsid w:val="00254088"/>
    <w:rsid w:val="00256039"/>
    <w:rsid w:val="00256A4F"/>
    <w:rsid w:val="00257AA9"/>
    <w:rsid w:val="00262D4E"/>
    <w:rsid w:val="002646C8"/>
    <w:rsid w:val="00280D1D"/>
    <w:rsid w:val="00282B5D"/>
    <w:rsid w:val="00283592"/>
    <w:rsid w:val="00286914"/>
    <w:rsid w:val="00294CD2"/>
    <w:rsid w:val="002A034F"/>
    <w:rsid w:val="002A2E44"/>
    <w:rsid w:val="002A3339"/>
    <w:rsid w:val="002B08A4"/>
    <w:rsid w:val="002B2998"/>
    <w:rsid w:val="002B64EE"/>
    <w:rsid w:val="002C3E99"/>
    <w:rsid w:val="002C46FB"/>
    <w:rsid w:val="002C6C31"/>
    <w:rsid w:val="002C7CC1"/>
    <w:rsid w:val="002D0E88"/>
    <w:rsid w:val="002D52B2"/>
    <w:rsid w:val="002E0042"/>
    <w:rsid w:val="002E2611"/>
    <w:rsid w:val="002E274E"/>
    <w:rsid w:val="002E68CD"/>
    <w:rsid w:val="002F6575"/>
    <w:rsid w:val="002F678C"/>
    <w:rsid w:val="002F7B77"/>
    <w:rsid w:val="003063C0"/>
    <w:rsid w:val="00312D26"/>
    <w:rsid w:val="00317DEA"/>
    <w:rsid w:val="00322A9F"/>
    <w:rsid w:val="00323121"/>
    <w:rsid w:val="00332EFA"/>
    <w:rsid w:val="00334D4B"/>
    <w:rsid w:val="00335B5E"/>
    <w:rsid w:val="00337DDE"/>
    <w:rsid w:val="00340911"/>
    <w:rsid w:val="0034308B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A78"/>
    <w:rsid w:val="00377612"/>
    <w:rsid w:val="00381696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721F"/>
    <w:rsid w:val="003D7E54"/>
    <w:rsid w:val="003E30F2"/>
    <w:rsid w:val="003E3B7D"/>
    <w:rsid w:val="003E766F"/>
    <w:rsid w:val="003F2747"/>
    <w:rsid w:val="003F768C"/>
    <w:rsid w:val="004001AF"/>
    <w:rsid w:val="00402C09"/>
    <w:rsid w:val="004104A4"/>
    <w:rsid w:val="00410F28"/>
    <w:rsid w:val="0041674F"/>
    <w:rsid w:val="0042594D"/>
    <w:rsid w:val="00441382"/>
    <w:rsid w:val="0044704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75948"/>
    <w:rsid w:val="004804E1"/>
    <w:rsid w:val="00484C8E"/>
    <w:rsid w:val="00486319"/>
    <w:rsid w:val="00487543"/>
    <w:rsid w:val="004875E2"/>
    <w:rsid w:val="00490BBD"/>
    <w:rsid w:val="00495327"/>
    <w:rsid w:val="004A62B1"/>
    <w:rsid w:val="004B2C90"/>
    <w:rsid w:val="004B4E57"/>
    <w:rsid w:val="004C2FFC"/>
    <w:rsid w:val="004C51F8"/>
    <w:rsid w:val="004C5214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4B95"/>
    <w:rsid w:val="0053645C"/>
    <w:rsid w:val="00543D5E"/>
    <w:rsid w:val="00545244"/>
    <w:rsid w:val="005524E1"/>
    <w:rsid w:val="00553801"/>
    <w:rsid w:val="005615BE"/>
    <w:rsid w:val="00562E3D"/>
    <w:rsid w:val="00575FFC"/>
    <w:rsid w:val="005818B8"/>
    <w:rsid w:val="0059027A"/>
    <w:rsid w:val="00593E9D"/>
    <w:rsid w:val="005A1BD7"/>
    <w:rsid w:val="005A2BEC"/>
    <w:rsid w:val="005A5480"/>
    <w:rsid w:val="005B4FAF"/>
    <w:rsid w:val="005C5603"/>
    <w:rsid w:val="005C6668"/>
    <w:rsid w:val="005D4151"/>
    <w:rsid w:val="005D5E21"/>
    <w:rsid w:val="005E02CD"/>
    <w:rsid w:val="005E0DEC"/>
    <w:rsid w:val="005E3E58"/>
    <w:rsid w:val="005F1E97"/>
    <w:rsid w:val="006040DB"/>
    <w:rsid w:val="00606D41"/>
    <w:rsid w:val="00610FF8"/>
    <w:rsid w:val="00612C22"/>
    <w:rsid w:val="00624485"/>
    <w:rsid w:val="0062632B"/>
    <w:rsid w:val="00641E45"/>
    <w:rsid w:val="006443B5"/>
    <w:rsid w:val="0064627B"/>
    <w:rsid w:val="00647A67"/>
    <w:rsid w:val="00653D01"/>
    <w:rsid w:val="00654E0A"/>
    <w:rsid w:val="006621E7"/>
    <w:rsid w:val="00664EE1"/>
    <w:rsid w:val="006662ED"/>
    <w:rsid w:val="00670274"/>
    <w:rsid w:val="006767B2"/>
    <w:rsid w:val="00683CD2"/>
    <w:rsid w:val="00685EED"/>
    <w:rsid w:val="006953A2"/>
    <w:rsid w:val="006B0F13"/>
    <w:rsid w:val="006B6044"/>
    <w:rsid w:val="006C47B7"/>
    <w:rsid w:val="006C6A9D"/>
    <w:rsid w:val="006D1154"/>
    <w:rsid w:val="006D2ECD"/>
    <w:rsid w:val="006E21FA"/>
    <w:rsid w:val="00700D03"/>
    <w:rsid w:val="00703BD3"/>
    <w:rsid w:val="00705849"/>
    <w:rsid w:val="00706308"/>
    <w:rsid w:val="00712665"/>
    <w:rsid w:val="0071386B"/>
    <w:rsid w:val="00721BA7"/>
    <w:rsid w:val="0072479C"/>
    <w:rsid w:val="007358BA"/>
    <w:rsid w:val="007361EE"/>
    <w:rsid w:val="00743326"/>
    <w:rsid w:val="00750733"/>
    <w:rsid w:val="00750780"/>
    <w:rsid w:val="007525D1"/>
    <w:rsid w:val="00752725"/>
    <w:rsid w:val="007531F6"/>
    <w:rsid w:val="00754558"/>
    <w:rsid w:val="00756C31"/>
    <w:rsid w:val="007574D0"/>
    <w:rsid w:val="00760A65"/>
    <w:rsid w:val="00763B35"/>
    <w:rsid w:val="00764AF2"/>
    <w:rsid w:val="00766E99"/>
    <w:rsid w:val="00767F3A"/>
    <w:rsid w:val="00770652"/>
    <w:rsid w:val="00772136"/>
    <w:rsid w:val="00775717"/>
    <w:rsid w:val="00776618"/>
    <w:rsid w:val="007841A3"/>
    <w:rsid w:val="007865DD"/>
    <w:rsid w:val="00787B55"/>
    <w:rsid w:val="00790460"/>
    <w:rsid w:val="0079179F"/>
    <w:rsid w:val="00792FC0"/>
    <w:rsid w:val="00793E98"/>
    <w:rsid w:val="00796A8D"/>
    <w:rsid w:val="007A09A2"/>
    <w:rsid w:val="007B0C68"/>
    <w:rsid w:val="007B3114"/>
    <w:rsid w:val="007B5373"/>
    <w:rsid w:val="007C0010"/>
    <w:rsid w:val="007C037C"/>
    <w:rsid w:val="007D4A7D"/>
    <w:rsid w:val="007D4DCE"/>
    <w:rsid w:val="007D72AC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58E2"/>
    <w:rsid w:val="00826EA4"/>
    <w:rsid w:val="00827227"/>
    <w:rsid w:val="00832239"/>
    <w:rsid w:val="00840A2A"/>
    <w:rsid w:val="00843B35"/>
    <w:rsid w:val="00846444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176C"/>
    <w:rsid w:val="008B5CD1"/>
    <w:rsid w:val="008C2F90"/>
    <w:rsid w:val="008C5834"/>
    <w:rsid w:val="008C6251"/>
    <w:rsid w:val="008C6C45"/>
    <w:rsid w:val="008D7BDD"/>
    <w:rsid w:val="008E582D"/>
    <w:rsid w:val="0090254C"/>
    <w:rsid w:val="00902773"/>
    <w:rsid w:val="0090724E"/>
    <w:rsid w:val="00907888"/>
    <w:rsid w:val="00910D57"/>
    <w:rsid w:val="009221AC"/>
    <w:rsid w:val="00922284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5FF9"/>
    <w:rsid w:val="00957CCB"/>
    <w:rsid w:val="009606EB"/>
    <w:rsid w:val="00962531"/>
    <w:rsid w:val="009634EC"/>
    <w:rsid w:val="00963973"/>
    <w:rsid w:val="00971786"/>
    <w:rsid w:val="00971B3B"/>
    <w:rsid w:val="0098196E"/>
    <w:rsid w:val="00982C78"/>
    <w:rsid w:val="00985ADB"/>
    <w:rsid w:val="009A7B03"/>
    <w:rsid w:val="009B18A8"/>
    <w:rsid w:val="009B5A63"/>
    <w:rsid w:val="009B727B"/>
    <w:rsid w:val="009C1976"/>
    <w:rsid w:val="009C2F9E"/>
    <w:rsid w:val="009C7E8B"/>
    <w:rsid w:val="009D2123"/>
    <w:rsid w:val="009D5AE2"/>
    <w:rsid w:val="009E7AD7"/>
    <w:rsid w:val="009F74CD"/>
    <w:rsid w:val="00A07FEF"/>
    <w:rsid w:val="00A13BD1"/>
    <w:rsid w:val="00A1497C"/>
    <w:rsid w:val="00A21956"/>
    <w:rsid w:val="00A35ADC"/>
    <w:rsid w:val="00A42EEC"/>
    <w:rsid w:val="00A47973"/>
    <w:rsid w:val="00A50406"/>
    <w:rsid w:val="00A50767"/>
    <w:rsid w:val="00A50801"/>
    <w:rsid w:val="00A60A58"/>
    <w:rsid w:val="00A61B21"/>
    <w:rsid w:val="00A65B09"/>
    <w:rsid w:val="00A670BB"/>
    <w:rsid w:val="00A71291"/>
    <w:rsid w:val="00A73366"/>
    <w:rsid w:val="00A76E7C"/>
    <w:rsid w:val="00A861AE"/>
    <w:rsid w:val="00A871D6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0048"/>
    <w:rsid w:val="00AC273E"/>
    <w:rsid w:val="00AC43B9"/>
    <w:rsid w:val="00AD24E6"/>
    <w:rsid w:val="00AD2A58"/>
    <w:rsid w:val="00AD31A0"/>
    <w:rsid w:val="00AD44F1"/>
    <w:rsid w:val="00AD4DF7"/>
    <w:rsid w:val="00AE0183"/>
    <w:rsid w:val="00AE2110"/>
    <w:rsid w:val="00AE2EB1"/>
    <w:rsid w:val="00AF00F5"/>
    <w:rsid w:val="00AF2792"/>
    <w:rsid w:val="00AF5A84"/>
    <w:rsid w:val="00B01DA1"/>
    <w:rsid w:val="00B11A76"/>
    <w:rsid w:val="00B233E3"/>
    <w:rsid w:val="00B23F86"/>
    <w:rsid w:val="00B30352"/>
    <w:rsid w:val="00B346DF"/>
    <w:rsid w:val="00B460C2"/>
    <w:rsid w:val="00B47460"/>
    <w:rsid w:val="00B51920"/>
    <w:rsid w:val="00B6171F"/>
    <w:rsid w:val="00B6339F"/>
    <w:rsid w:val="00B63EB9"/>
    <w:rsid w:val="00B75ED8"/>
    <w:rsid w:val="00B77809"/>
    <w:rsid w:val="00B83B98"/>
    <w:rsid w:val="00B83FAC"/>
    <w:rsid w:val="00B860DC"/>
    <w:rsid w:val="00B918D4"/>
    <w:rsid w:val="00B9464C"/>
    <w:rsid w:val="00B9540B"/>
    <w:rsid w:val="00BA3794"/>
    <w:rsid w:val="00BA3F4D"/>
    <w:rsid w:val="00BA79E3"/>
    <w:rsid w:val="00BB1FC1"/>
    <w:rsid w:val="00BB239A"/>
    <w:rsid w:val="00BB2F25"/>
    <w:rsid w:val="00BB31CE"/>
    <w:rsid w:val="00BB779A"/>
    <w:rsid w:val="00BC0188"/>
    <w:rsid w:val="00BC0384"/>
    <w:rsid w:val="00BC664D"/>
    <w:rsid w:val="00BC6FB7"/>
    <w:rsid w:val="00BC6FCF"/>
    <w:rsid w:val="00BD5564"/>
    <w:rsid w:val="00BE55A7"/>
    <w:rsid w:val="00BE64B3"/>
    <w:rsid w:val="00BF6A7B"/>
    <w:rsid w:val="00BF6B3C"/>
    <w:rsid w:val="00C06D9A"/>
    <w:rsid w:val="00C0702B"/>
    <w:rsid w:val="00C11B08"/>
    <w:rsid w:val="00C12133"/>
    <w:rsid w:val="00C12A81"/>
    <w:rsid w:val="00C16413"/>
    <w:rsid w:val="00C17A25"/>
    <w:rsid w:val="00C201EB"/>
    <w:rsid w:val="00C33308"/>
    <w:rsid w:val="00C4003A"/>
    <w:rsid w:val="00C41422"/>
    <w:rsid w:val="00C50828"/>
    <w:rsid w:val="00C51137"/>
    <w:rsid w:val="00C6206C"/>
    <w:rsid w:val="00C649DA"/>
    <w:rsid w:val="00C65B02"/>
    <w:rsid w:val="00C72D11"/>
    <w:rsid w:val="00C863AE"/>
    <w:rsid w:val="00C87372"/>
    <w:rsid w:val="00C92E08"/>
    <w:rsid w:val="00C93473"/>
    <w:rsid w:val="00C971C1"/>
    <w:rsid w:val="00CA15F9"/>
    <w:rsid w:val="00CA1FE3"/>
    <w:rsid w:val="00CA332D"/>
    <w:rsid w:val="00CB254D"/>
    <w:rsid w:val="00CB3533"/>
    <w:rsid w:val="00CB7600"/>
    <w:rsid w:val="00CB7625"/>
    <w:rsid w:val="00CB7D61"/>
    <w:rsid w:val="00CC34BF"/>
    <w:rsid w:val="00CC600A"/>
    <w:rsid w:val="00CC6A4B"/>
    <w:rsid w:val="00CD7A5A"/>
    <w:rsid w:val="00CD7AAF"/>
    <w:rsid w:val="00CE2BA6"/>
    <w:rsid w:val="00CE564D"/>
    <w:rsid w:val="00CF181E"/>
    <w:rsid w:val="00CF2B0C"/>
    <w:rsid w:val="00D01C0A"/>
    <w:rsid w:val="00D023A0"/>
    <w:rsid w:val="00D16E87"/>
    <w:rsid w:val="00D25AA0"/>
    <w:rsid w:val="00D27D0E"/>
    <w:rsid w:val="00D35DA7"/>
    <w:rsid w:val="00D47AD0"/>
    <w:rsid w:val="00D57A57"/>
    <w:rsid w:val="00D613A9"/>
    <w:rsid w:val="00D62E79"/>
    <w:rsid w:val="00D658D3"/>
    <w:rsid w:val="00D65FB6"/>
    <w:rsid w:val="00D7238E"/>
    <w:rsid w:val="00D73003"/>
    <w:rsid w:val="00D73C03"/>
    <w:rsid w:val="00D802A1"/>
    <w:rsid w:val="00D80EFF"/>
    <w:rsid w:val="00D81A72"/>
    <w:rsid w:val="00D81CF4"/>
    <w:rsid w:val="00D92EDA"/>
    <w:rsid w:val="00D9359B"/>
    <w:rsid w:val="00D94B0E"/>
    <w:rsid w:val="00DA5661"/>
    <w:rsid w:val="00DA6E07"/>
    <w:rsid w:val="00DA7584"/>
    <w:rsid w:val="00DA7A62"/>
    <w:rsid w:val="00DA7AD3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60DB"/>
    <w:rsid w:val="00E05BA5"/>
    <w:rsid w:val="00E07762"/>
    <w:rsid w:val="00E12CAA"/>
    <w:rsid w:val="00E239D8"/>
    <w:rsid w:val="00E318F2"/>
    <w:rsid w:val="00E334BB"/>
    <w:rsid w:val="00E42DAD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35B4"/>
    <w:rsid w:val="00EB7708"/>
    <w:rsid w:val="00EB7C66"/>
    <w:rsid w:val="00EC42E3"/>
    <w:rsid w:val="00EC72BE"/>
    <w:rsid w:val="00ED4664"/>
    <w:rsid w:val="00EE35E4"/>
    <w:rsid w:val="00F005C9"/>
    <w:rsid w:val="00F1404D"/>
    <w:rsid w:val="00F16B2B"/>
    <w:rsid w:val="00F16EDB"/>
    <w:rsid w:val="00F208DC"/>
    <w:rsid w:val="00F22CB3"/>
    <w:rsid w:val="00F234F5"/>
    <w:rsid w:val="00F27F96"/>
    <w:rsid w:val="00F3166C"/>
    <w:rsid w:val="00F33259"/>
    <w:rsid w:val="00F44FB8"/>
    <w:rsid w:val="00F46261"/>
    <w:rsid w:val="00F502CA"/>
    <w:rsid w:val="00F519B9"/>
    <w:rsid w:val="00F55E8B"/>
    <w:rsid w:val="00F564F9"/>
    <w:rsid w:val="00F669BA"/>
    <w:rsid w:val="00F7766C"/>
    <w:rsid w:val="00F81C80"/>
    <w:rsid w:val="00F82076"/>
    <w:rsid w:val="00F94FCC"/>
    <w:rsid w:val="00F96EE7"/>
    <w:rsid w:val="00F97BB9"/>
    <w:rsid w:val="00FA1AA5"/>
    <w:rsid w:val="00FA269F"/>
    <w:rsid w:val="00FA387F"/>
    <w:rsid w:val="00FA7ACD"/>
    <w:rsid w:val="00FB21F7"/>
    <w:rsid w:val="00FB22AF"/>
    <w:rsid w:val="00FB2AAE"/>
    <w:rsid w:val="00FB3623"/>
    <w:rsid w:val="00FB7F9C"/>
    <w:rsid w:val="00FC25E1"/>
    <w:rsid w:val="00FC3FA5"/>
    <w:rsid w:val="00FC6260"/>
    <w:rsid w:val="00FD2B63"/>
    <w:rsid w:val="00FD2C03"/>
    <w:rsid w:val="00FD63B3"/>
    <w:rsid w:val="00FE1BFD"/>
    <w:rsid w:val="00FE7673"/>
    <w:rsid w:val="00FF2CD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367F2F1"/>
  <w15:chartTrackingRefBased/>
  <w15:docId w15:val="{ED0B4175-2414-4A4F-8A72-F13DDFD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color w:val="000000" w:themeColor="dark1"/>
        <w:kern w:val="2"/>
        <w:lang w:val="nl-NL" w:eastAsia="nl-NL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8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/>
    <w:lsdException w:name="FollowedHyperlink" w:semiHidden="1" w:uiPriority="3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Gloed"/>
    <w:rsid w:val="003D721F"/>
  </w:style>
  <w:style w:type="paragraph" w:styleId="Kop1">
    <w:name w:val="heading 1"/>
    <w:aliases w:val="Kop 1 Gloed"/>
    <w:basedOn w:val="ZsysbasisGloed"/>
    <w:next w:val="BasistekstGloed"/>
    <w:uiPriority w:val="3"/>
    <w:qFormat/>
    <w:rsid w:val="00EB7708"/>
    <w:pPr>
      <w:keepNext/>
      <w:keepLines/>
      <w:numPr>
        <w:numId w:val="22"/>
      </w:numPr>
      <w:spacing w:before="450" w:after="50" w:line="340" w:lineRule="atLeast"/>
      <w:ind w:left="-981" w:firstLine="0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styleId="Kop2">
    <w:name w:val="heading 2"/>
    <w:aliases w:val="Kop 2 Gloed"/>
    <w:basedOn w:val="ZsysbasisGloed"/>
    <w:next w:val="BasistekstGloed"/>
    <w:uiPriority w:val="5"/>
    <w:qFormat/>
    <w:rsid w:val="00345315"/>
    <w:pPr>
      <w:keepNext/>
      <w:keepLines/>
      <w:numPr>
        <w:ilvl w:val="1"/>
        <w:numId w:val="22"/>
      </w:numPr>
      <w:outlineLvl w:val="1"/>
    </w:pPr>
    <w:rPr>
      <w:b/>
      <w:bCs/>
      <w:iCs/>
    </w:rPr>
  </w:style>
  <w:style w:type="paragraph" w:styleId="Kop3">
    <w:name w:val="heading 3"/>
    <w:aliases w:val="Kop 3 Gloed"/>
    <w:basedOn w:val="ZsysbasisGloed"/>
    <w:next w:val="BasistekstGloed"/>
    <w:uiPriority w:val="8"/>
    <w:qFormat/>
    <w:rsid w:val="00345315"/>
    <w:pPr>
      <w:keepNext/>
      <w:keepLines/>
      <w:numPr>
        <w:ilvl w:val="2"/>
        <w:numId w:val="22"/>
      </w:numPr>
      <w:outlineLvl w:val="2"/>
    </w:pPr>
    <w:rPr>
      <w:i/>
      <w:iCs/>
    </w:rPr>
  </w:style>
  <w:style w:type="paragraph" w:styleId="Kop4">
    <w:name w:val="heading 4"/>
    <w:aliases w:val="Kop 4 Gloed"/>
    <w:basedOn w:val="ZsysbasisGloed"/>
    <w:next w:val="BasistekstGloed"/>
    <w:rsid w:val="00345315"/>
    <w:pPr>
      <w:keepNext/>
      <w:keepLines/>
      <w:numPr>
        <w:ilvl w:val="3"/>
        <w:numId w:val="22"/>
      </w:numPr>
      <w:outlineLvl w:val="3"/>
    </w:pPr>
    <w:rPr>
      <w:bCs/>
      <w:szCs w:val="24"/>
    </w:rPr>
  </w:style>
  <w:style w:type="paragraph" w:styleId="Kop5">
    <w:name w:val="heading 5"/>
    <w:aliases w:val="Kop 5 Gloed"/>
    <w:basedOn w:val="ZsysbasisGloed"/>
    <w:next w:val="BasistekstGloed"/>
    <w:rsid w:val="00345315"/>
    <w:pPr>
      <w:keepNext/>
      <w:keepLines/>
      <w:numPr>
        <w:ilvl w:val="4"/>
        <w:numId w:val="22"/>
      </w:numPr>
      <w:outlineLvl w:val="4"/>
    </w:pPr>
    <w:rPr>
      <w:bCs/>
      <w:iCs/>
      <w:szCs w:val="22"/>
    </w:rPr>
  </w:style>
  <w:style w:type="paragraph" w:styleId="Kop6">
    <w:name w:val="heading 6"/>
    <w:aliases w:val="Kop 6 Gloed"/>
    <w:basedOn w:val="ZsysbasisGloed"/>
    <w:next w:val="BasistekstGloed"/>
    <w:rsid w:val="00345315"/>
    <w:pPr>
      <w:keepNext/>
      <w:keepLines/>
      <w:numPr>
        <w:ilvl w:val="5"/>
        <w:numId w:val="22"/>
      </w:numPr>
      <w:outlineLvl w:val="5"/>
    </w:pPr>
  </w:style>
  <w:style w:type="paragraph" w:styleId="Kop7">
    <w:name w:val="heading 7"/>
    <w:aliases w:val="Kop 7 Gloed"/>
    <w:basedOn w:val="ZsysbasisGloed"/>
    <w:next w:val="BasistekstGloed"/>
    <w:rsid w:val="00345315"/>
    <w:pPr>
      <w:keepNext/>
      <w:keepLines/>
      <w:numPr>
        <w:ilvl w:val="6"/>
        <w:numId w:val="22"/>
      </w:numPr>
      <w:outlineLvl w:val="6"/>
    </w:pPr>
    <w:rPr>
      <w:bCs/>
    </w:rPr>
  </w:style>
  <w:style w:type="paragraph" w:styleId="Kop8">
    <w:name w:val="heading 8"/>
    <w:aliases w:val="Kop 8 Gloed"/>
    <w:basedOn w:val="ZsysbasisGloed"/>
    <w:next w:val="BasistekstGloed"/>
    <w:rsid w:val="00345315"/>
    <w:pPr>
      <w:keepNext/>
      <w:keepLines/>
      <w:numPr>
        <w:ilvl w:val="7"/>
        <w:numId w:val="22"/>
      </w:numPr>
      <w:outlineLvl w:val="7"/>
    </w:pPr>
    <w:rPr>
      <w:iCs/>
    </w:rPr>
  </w:style>
  <w:style w:type="paragraph" w:styleId="Kop9">
    <w:name w:val="heading 9"/>
    <w:aliases w:val="Kop 9 Gloed"/>
    <w:basedOn w:val="ZsysbasisGloed"/>
    <w:next w:val="BasistekstGloed"/>
    <w:rsid w:val="00345315"/>
    <w:pPr>
      <w:keepNext/>
      <w:keepLines/>
      <w:numPr>
        <w:ilvl w:val="8"/>
        <w:numId w:val="22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loed">
    <w:name w:val="Basistekst Gloed"/>
    <w:basedOn w:val="ZsysbasisGloed"/>
    <w:qFormat/>
    <w:rsid w:val="008C6C45"/>
    <w:rPr>
      <w:iCs/>
    </w:rPr>
  </w:style>
  <w:style w:type="paragraph" w:customStyle="1" w:styleId="ZsysbasisGloed">
    <w:name w:val="Zsysbasis Gloed"/>
    <w:next w:val="BasistekstGloed"/>
    <w:link w:val="ZsysbasisGloedChar"/>
    <w:semiHidden/>
    <w:rsid w:val="005E02CD"/>
  </w:style>
  <w:style w:type="paragraph" w:customStyle="1" w:styleId="BasistekstvetGloed">
    <w:name w:val="Basistekst vet Gloed"/>
    <w:basedOn w:val="ZsysbasisGloed"/>
    <w:next w:val="BasistekstGloed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Gloed"/>
    <w:basedOn w:val="Standaardalinea-lettertype"/>
    <w:uiPriority w:val="35"/>
    <w:rsid w:val="00B460C2"/>
    <w:rPr>
      <w:color w:val="auto"/>
      <w:u w:val="none"/>
    </w:rPr>
  </w:style>
  <w:style w:type="character" w:styleId="Hyperlink">
    <w:name w:val="Hyperlink"/>
    <w:aliases w:val="Hyperlink Gloed"/>
    <w:basedOn w:val="Standaardalinea-lettertype"/>
    <w:uiPriority w:val="34"/>
    <w:rsid w:val="00B460C2"/>
    <w:rPr>
      <w:color w:val="auto"/>
      <w:u w:val="none"/>
    </w:rPr>
  </w:style>
  <w:style w:type="paragraph" w:customStyle="1" w:styleId="AdresvakGloed">
    <w:name w:val="Adresvak Gloed"/>
    <w:basedOn w:val="ZsysbasisGloed"/>
    <w:uiPriority w:val="36"/>
    <w:rsid w:val="00280D1D"/>
    <w:rPr>
      <w:noProof/>
    </w:rPr>
  </w:style>
  <w:style w:type="paragraph" w:styleId="Koptekst">
    <w:name w:val="header"/>
    <w:basedOn w:val="ZsysbasisGloed"/>
    <w:next w:val="BasistekstGloed"/>
    <w:semiHidden/>
    <w:rsid w:val="00122DED"/>
  </w:style>
  <w:style w:type="paragraph" w:styleId="Voettekst">
    <w:name w:val="footer"/>
    <w:basedOn w:val="ZsysbasisGloed"/>
    <w:next w:val="BasistekstGloed"/>
    <w:semiHidden/>
    <w:rsid w:val="00122DED"/>
    <w:pPr>
      <w:jc w:val="right"/>
    </w:pPr>
  </w:style>
  <w:style w:type="paragraph" w:customStyle="1" w:styleId="KoptekstGloed">
    <w:name w:val="Koptekst Gloed"/>
    <w:basedOn w:val="ZsysbasisdocumentgegevensGloed"/>
    <w:rsid w:val="00122DED"/>
  </w:style>
  <w:style w:type="paragraph" w:customStyle="1" w:styleId="VoettekstGloed">
    <w:name w:val="Voettekst Gloed"/>
    <w:basedOn w:val="ZsysbasisdocumentgegevensGloed"/>
    <w:rsid w:val="00E334BB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Gloed">
    <w:name w:val="Basistekst cursief Gloed"/>
    <w:basedOn w:val="ZsysbasisGloed"/>
    <w:next w:val="BasistekstGloed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Gloed"/>
    <w:next w:val="BasistekstGloed"/>
    <w:semiHidden/>
    <w:rsid w:val="0020607F"/>
  </w:style>
  <w:style w:type="paragraph" w:styleId="Adresenvelop">
    <w:name w:val="envelope address"/>
    <w:basedOn w:val="ZsysbasisGloed"/>
    <w:next w:val="BasistekstGloed"/>
    <w:semiHidden/>
    <w:rsid w:val="0020607F"/>
  </w:style>
  <w:style w:type="paragraph" w:styleId="Afsluiting">
    <w:name w:val="Closing"/>
    <w:basedOn w:val="ZsysbasisGloed"/>
    <w:next w:val="BasistekstGloed"/>
    <w:semiHidden/>
    <w:rsid w:val="0020607F"/>
  </w:style>
  <w:style w:type="paragraph" w:customStyle="1" w:styleId="Inspring1eniveauGloed">
    <w:name w:val="Inspring 1e niveau Gloed"/>
    <w:basedOn w:val="ZsysbasisGloed"/>
    <w:uiPriority w:val="29"/>
    <w:qFormat/>
    <w:rsid w:val="00122DED"/>
    <w:pPr>
      <w:tabs>
        <w:tab w:val="left" w:pos="255"/>
      </w:tabs>
      <w:ind w:left="255" w:hanging="255"/>
    </w:pPr>
  </w:style>
  <w:style w:type="paragraph" w:customStyle="1" w:styleId="Inspring2eniveauGloed">
    <w:name w:val="Inspring 2e niveau Gloed"/>
    <w:basedOn w:val="ZsysbasisGloed"/>
    <w:uiPriority w:val="30"/>
    <w:qFormat/>
    <w:rsid w:val="00122DED"/>
    <w:pPr>
      <w:tabs>
        <w:tab w:val="left" w:pos="510"/>
      </w:tabs>
      <w:ind w:left="510" w:hanging="255"/>
    </w:pPr>
  </w:style>
  <w:style w:type="paragraph" w:customStyle="1" w:styleId="Inspring3eniveauGloed">
    <w:name w:val="Inspring 3e niveau Gloed"/>
    <w:basedOn w:val="ZsysbasisGloed"/>
    <w:uiPriority w:val="31"/>
    <w:qFormat/>
    <w:rsid w:val="00122DED"/>
    <w:pPr>
      <w:tabs>
        <w:tab w:val="left" w:pos="765"/>
      </w:tabs>
      <w:ind w:left="765" w:hanging="255"/>
    </w:pPr>
  </w:style>
  <w:style w:type="paragraph" w:customStyle="1" w:styleId="Zwevend1eniveauGloed">
    <w:name w:val="Zwevend 1e niveau Gloed"/>
    <w:basedOn w:val="ZsysbasisGloed"/>
    <w:uiPriority w:val="32"/>
    <w:qFormat/>
    <w:rsid w:val="00122DED"/>
    <w:pPr>
      <w:ind w:left="255"/>
    </w:pPr>
  </w:style>
  <w:style w:type="paragraph" w:customStyle="1" w:styleId="Zwevend2eniveauGloed">
    <w:name w:val="Zwevend 2e niveau Gloed"/>
    <w:basedOn w:val="ZsysbasisGloed"/>
    <w:uiPriority w:val="33"/>
    <w:qFormat/>
    <w:rsid w:val="00122DED"/>
    <w:pPr>
      <w:ind w:left="510"/>
    </w:pPr>
  </w:style>
  <w:style w:type="paragraph" w:customStyle="1" w:styleId="Zwevend3eniveauGloed">
    <w:name w:val="Zwevend 3e niveau Gloed"/>
    <w:basedOn w:val="ZsysbasisGloed"/>
    <w:uiPriority w:val="34"/>
    <w:qFormat/>
    <w:rsid w:val="00122DED"/>
    <w:pPr>
      <w:ind w:left="765"/>
    </w:pPr>
  </w:style>
  <w:style w:type="paragraph" w:styleId="Inhopg1">
    <w:name w:val="toc 1"/>
    <w:aliases w:val="Inhopg 1 Gloed"/>
    <w:basedOn w:val="ZsysbasistocGloed"/>
    <w:next w:val="BasistekstGloed"/>
    <w:rsid w:val="00E65900"/>
    <w:rPr>
      <w:b/>
    </w:rPr>
  </w:style>
  <w:style w:type="paragraph" w:styleId="Inhopg2">
    <w:name w:val="toc 2"/>
    <w:aliases w:val="Inhopg 2 Gloed"/>
    <w:basedOn w:val="ZsysbasistocGloed"/>
    <w:next w:val="BasistekstGloed"/>
    <w:rsid w:val="00E65900"/>
  </w:style>
  <w:style w:type="paragraph" w:styleId="Inhopg3">
    <w:name w:val="toc 3"/>
    <w:aliases w:val="Inhopg 3 Gloed"/>
    <w:basedOn w:val="ZsysbasistocGloed"/>
    <w:next w:val="BasistekstGloed"/>
    <w:rsid w:val="00E65900"/>
  </w:style>
  <w:style w:type="paragraph" w:styleId="Inhopg4">
    <w:name w:val="toc 4"/>
    <w:aliases w:val="Inhopg 4 Gloed"/>
    <w:basedOn w:val="ZsysbasistocGloed"/>
    <w:next w:val="BasistekstGloed"/>
    <w:rsid w:val="00122DED"/>
  </w:style>
  <w:style w:type="paragraph" w:styleId="Bronvermelding">
    <w:name w:val="table of authorities"/>
    <w:basedOn w:val="ZsysbasisGloed"/>
    <w:next w:val="BasistekstGloed"/>
    <w:semiHidden/>
    <w:rsid w:val="00F33259"/>
    <w:pPr>
      <w:ind w:left="180" w:hanging="180"/>
    </w:pPr>
  </w:style>
  <w:style w:type="paragraph" w:styleId="Index2">
    <w:name w:val="index 2"/>
    <w:basedOn w:val="ZsysbasisGloed"/>
    <w:next w:val="BasistekstGloed"/>
    <w:semiHidden/>
    <w:rsid w:val="00122DED"/>
  </w:style>
  <w:style w:type="paragraph" w:styleId="Index3">
    <w:name w:val="index 3"/>
    <w:basedOn w:val="ZsysbasisGloed"/>
    <w:next w:val="BasistekstGloed"/>
    <w:semiHidden/>
    <w:rsid w:val="00122DED"/>
  </w:style>
  <w:style w:type="paragraph" w:styleId="Ondertitel">
    <w:name w:val="Subtitle"/>
    <w:basedOn w:val="ZsysbasisGloed"/>
    <w:next w:val="BasistekstGloed"/>
    <w:semiHidden/>
    <w:rsid w:val="00122DED"/>
  </w:style>
  <w:style w:type="paragraph" w:styleId="Titel">
    <w:name w:val="Title"/>
    <w:basedOn w:val="ZsysbasisGloed"/>
    <w:next w:val="BasistekstGloed"/>
    <w:semiHidden/>
    <w:rsid w:val="00122DED"/>
  </w:style>
  <w:style w:type="paragraph" w:customStyle="1" w:styleId="Kop2zondernummerGloed">
    <w:name w:val="Kop 2 zonder nummer Gloed"/>
    <w:basedOn w:val="ZsysbasisGloed"/>
    <w:next w:val="BasistekstGloed"/>
    <w:uiPriority w:val="6"/>
    <w:qFormat/>
    <w:rsid w:val="00907888"/>
    <w:pPr>
      <w:keepNext/>
      <w:keepLines/>
      <w:outlineLvl w:val="1"/>
    </w:pPr>
    <w:rPr>
      <w:b/>
      <w:bCs/>
      <w:iCs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Gloed">
    <w:name w:val="Kop 1 zonder nummer Gloed"/>
    <w:basedOn w:val="ZsysbasisGloed"/>
    <w:next w:val="BasistekstGloed"/>
    <w:uiPriority w:val="4"/>
    <w:qFormat/>
    <w:rsid w:val="00256A4F"/>
    <w:pPr>
      <w:keepNext/>
      <w:keepLines/>
      <w:spacing w:before="450" w:after="50" w:line="340" w:lineRule="atLeast"/>
      <w:ind w:left="-981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Kop3zondernummerGloed">
    <w:name w:val="Kop 3 zonder nummer Gloed"/>
    <w:basedOn w:val="ZsysbasisGloed"/>
    <w:next w:val="BasistekstGloed"/>
    <w:uiPriority w:val="7"/>
    <w:qFormat/>
    <w:rsid w:val="00907888"/>
    <w:pPr>
      <w:keepNext/>
      <w:keepLines/>
      <w:outlineLvl w:val="2"/>
    </w:pPr>
    <w:rPr>
      <w:i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Gloed"/>
    <w:basedOn w:val="ZsysbasistocGloed"/>
    <w:next w:val="BasistekstGloed"/>
    <w:rsid w:val="003964D4"/>
  </w:style>
  <w:style w:type="paragraph" w:styleId="Inhopg6">
    <w:name w:val="toc 6"/>
    <w:aliases w:val="Inhopg 6 Gloed"/>
    <w:basedOn w:val="ZsysbasistocGloed"/>
    <w:next w:val="BasistekstGloed"/>
    <w:rsid w:val="003964D4"/>
  </w:style>
  <w:style w:type="paragraph" w:styleId="Inhopg7">
    <w:name w:val="toc 7"/>
    <w:aliases w:val="Inhopg 7 Gloed"/>
    <w:basedOn w:val="ZsysbasistocGloed"/>
    <w:next w:val="BasistekstGloed"/>
    <w:rsid w:val="003964D4"/>
  </w:style>
  <w:style w:type="paragraph" w:styleId="Inhopg8">
    <w:name w:val="toc 8"/>
    <w:aliases w:val="Inhopg 8 Gloed"/>
    <w:basedOn w:val="ZsysbasistocGloed"/>
    <w:next w:val="BasistekstGloed"/>
    <w:rsid w:val="003964D4"/>
  </w:style>
  <w:style w:type="paragraph" w:styleId="Inhopg9">
    <w:name w:val="toc 9"/>
    <w:aliases w:val="Inhopg 9 Gloed"/>
    <w:basedOn w:val="ZsysbasistocGloed"/>
    <w:next w:val="BasistekstGloed"/>
    <w:rsid w:val="003964D4"/>
  </w:style>
  <w:style w:type="paragraph" w:styleId="Afzender">
    <w:name w:val="envelope return"/>
    <w:basedOn w:val="ZsysbasisGloed"/>
    <w:next w:val="BasistekstGloed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Gloed"/>
    <w:next w:val="BasistekstGloed"/>
    <w:semiHidden/>
    <w:rsid w:val="0020607F"/>
  </w:style>
  <w:style w:type="paragraph" w:styleId="Bloktekst">
    <w:name w:val="Block Text"/>
    <w:basedOn w:val="ZsysbasisGloed"/>
    <w:next w:val="BasistekstGloed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Gloed"/>
    <w:next w:val="BasistekstGloed"/>
    <w:semiHidden/>
    <w:rsid w:val="0020607F"/>
  </w:style>
  <w:style w:type="paragraph" w:styleId="Handtekening">
    <w:name w:val="Signature"/>
    <w:basedOn w:val="ZsysbasisGloed"/>
    <w:next w:val="BasistekstGloed"/>
    <w:semiHidden/>
    <w:rsid w:val="0020607F"/>
  </w:style>
  <w:style w:type="paragraph" w:styleId="HTML-voorafopgemaakt">
    <w:name w:val="HTML Preformatted"/>
    <w:basedOn w:val="ZsysbasisGloed"/>
    <w:next w:val="BasistekstGloed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</w:style>
  <w:style w:type="paragraph" w:styleId="HTML-adres">
    <w:name w:val="HTML Address"/>
    <w:basedOn w:val="ZsysbasisGloed"/>
    <w:next w:val="BasistekstGloed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Gloed"/>
    <w:next w:val="BasistekstGloed"/>
    <w:semiHidden/>
    <w:rsid w:val="00F33259"/>
    <w:pPr>
      <w:ind w:left="284" w:hanging="284"/>
    </w:pPr>
  </w:style>
  <w:style w:type="paragraph" w:styleId="Lijst2">
    <w:name w:val="List 2"/>
    <w:basedOn w:val="ZsysbasisGloed"/>
    <w:next w:val="BasistekstGloed"/>
    <w:semiHidden/>
    <w:rsid w:val="00F33259"/>
    <w:pPr>
      <w:ind w:left="568" w:hanging="284"/>
    </w:pPr>
  </w:style>
  <w:style w:type="paragraph" w:styleId="Lijst3">
    <w:name w:val="List 3"/>
    <w:basedOn w:val="ZsysbasisGloed"/>
    <w:next w:val="BasistekstGloed"/>
    <w:semiHidden/>
    <w:rsid w:val="00F33259"/>
    <w:pPr>
      <w:ind w:left="851" w:hanging="284"/>
    </w:pPr>
  </w:style>
  <w:style w:type="paragraph" w:styleId="Lijst4">
    <w:name w:val="List 4"/>
    <w:basedOn w:val="ZsysbasisGloed"/>
    <w:next w:val="BasistekstGloed"/>
    <w:semiHidden/>
    <w:rsid w:val="00F33259"/>
    <w:pPr>
      <w:ind w:left="1135" w:hanging="284"/>
    </w:pPr>
  </w:style>
  <w:style w:type="paragraph" w:styleId="Lijst5">
    <w:name w:val="List 5"/>
    <w:basedOn w:val="ZsysbasisGloed"/>
    <w:next w:val="BasistekstGloed"/>
    <w:semiHidden/>
    <w:rsid w:val="00F33259"/>
    <w:pPr>
      <w:ind w:left="1418" w:hanging="284"/>
    </w:pPr>
  </w:style>
  <w:style w:type="paragraph" w:styleId="Index1">
    <w:name w:val="index 1"/>
    <w:basedOn w:val="ZsysbasisGloed"/>
    <w:next w:val="BasistekstGloed"/>
    <w:semiHidden/>
    <w:rsid w:val="00F33259"/>
  </w:style>
  <w:style w:type="paragraph" w:styleId="Lijstopsomteken">
    <w:name w:val="List Bullet"/>
    <w:basedOn w:val="ZsysbasisGloed"/>
    <w:next w:val="BasistekstGloed"/>
    <w:semiHidden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Gloed"/>
    <w:next w:val="BasistekstGloed"/>
    <w:semiHidden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Gloed"/>
    <w:next w:val="BasistekstGloed"/>
    <w:semiHidden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Gloed"/>
    <w:next w:val="BasistekstGloed"/>
    <w:semiHidden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Gloed"/>
    <w:next w:val="BasistekstGloed"/>
    <w:semiHidden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Gloed"/>
    <w:next w:val="BasistekstGloed"/>
    <w:semiHidden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Gloed"/>
    <w:next w:val="BasistekstGloed"/>
    <w:semiHidden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Gloed"/>
    <w:next w:val="BasistekstGloed"/>
    <w:semiHidden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Gloed"/>
    <w:next w:val="BasistekstGloed"/>
    <w:semiHidden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Gloed"/>
    <w:next w:val="BasistekstGloed"/>
    <w:semiHidden/>
    <w:rsid w:val="00705849"/>
    <w:pPr>
      <w:ind w:left="284"/>
    </w:pPr>
  </w:style>
  <w:style w:type="paragraph" w:styleId="Lijstvoortzetting2">
    <w:name w:val="List Continue 2"/>
    <w:basedOn w:val="ZsysbasisGloed"/>
    <w:next w:val="BasistekstGloed"/>
    <w:semiHidden/>
    <w:rsid w:val="00705849"/>
    <w:pPr>
      <w:ind w:left="567"/>
    </w:pPr>
  </w:style>
  <w:style w:type="paragraph" w:styleId="Lijstvoortzetting3">
    <w:name w:val="List Continue 3"/>
    <w:basedOn w:val="ZsysbasisGloed"/>
    <w:next w:val="BasistekstGloed"/>
    <w:semiHidden/>
    <w:rsid w:val="00705849"/>
    <w:pPr>
      <w:ind w:left="851"/>
    </w:pPr>
  </w:style>
  <w:style w:type="paragraph" w:styleId="Lijstvoortzetting4">
    <w:name w:val="List Continue 4"/>
    <w:basedOn w:val="ZsysbasisGloed"/>
    <w:next w:val="BasistekstGloed"/>
    <w:semiHidden/>
    <w:rsid w:val="00705849"/>
    <w:pPr>
      <w:ind w:left="1134"/>
    </w:pPr>
  </w:style>
  <w:style w:type="paragraph" w:styleId="Lijstvoortzetting5">
    <w:name w:val="List Continue 5"/>
    <w:basedOn w:val="ZsysbasisGloed"/>
    <w:next w:val="BasistekstGloed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Gloed"/>
    <w:next w:val="BasistekstGloed"/>
    <w:semiHidden/>
    <w:rsid w:val="0020607F"/>
  </w:style>
  <w:style w:type="paragraph" w:styleId="Notitiekop">
    <w:name w:val="Note Heading"/>
    <w:basedOn w:val="ZsysbasisGloed"/>
    <w:next w:val="BasistekstGloed"/>
    <w:semiHidden/>
    <w:rsid w:val="0020607F"/>
  </w:style>
  <w:style w:type="paragraph" w:styleId="Plattetekst">
    <w:name w:val="Body Text"/>
    <w:basedOn w:val="ZsysbasisGloed"/>
    <w:next w:val="BasistekstGloed"/>
    <w:link w:val="PlattetekstChar"/>
    <w:semiHidden/>
    <w:rsid w:val="00D802A1"/>
  </w:style>
  <w:style w:type="paragraph" w:styleId="Plattetekst2">
    <w:name w:val="Body Text 2"/>
    <w:basedOn w:val="ZsysbasisGloed"/>
    <w:next w:val="BasistekstGloed"/>
    <w:link w:val="Plattetekst2Char"/>
    <w:semiHidden/>
    <w:rsid w:val="00E7078D"/>
  </w:style>
  <w:style w:type="paragraph" w:styleId="Plattetekst3">
    <w:name w:val="Body Text 3"/>
    <w:basedOn w:val="ZsysbasisGloed"/>
    <w:next w:val="BasistekstGloed"/>
    <w:semiHidden/>
    <w:rsid w:val="0020607F"/>
  </w:style>
  <w:style w:type="paragraph" w:styleId="Platteteksteersteinspringing">
    <w:name w:val="Body Text First Indent"/>
    <w:basedOn w:val="ZsysbasisGloed"/>
    <w:next w:val="BasistekstGloed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Gloed"/>
    <w:next w:val="BasistekstGloed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Gloed"/>
    <w:next w:val="BasistekstGloed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GloedChar">
    <w:name w:val="Zsysbasis Gloed Char"/>
    <w:basedOn w:val="Standaardalinea-lettertype"/>
    <w:link w:val="ZsysbasisGloed"/>
    <w:semiHidden/>
    <w:rsid w:val="00543D5E"/>
    <w:rPr>
      <w:rFonts w:cs="Calibri"/>
      <w:color w:val="000000" w:themeColor="dark1"/>
      <w:sz w:val="20"/>
    </w:rPr>
  </w:style>
  <w:style w:type="paragraph" w:styleId="Standaardinspringing">
    <w:name w:val="Normal Indent"/>
    <w:basedOn w:val="ZsysbasisGloed"/>
    <w:next w:val="BasistekstGloed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Gloed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Gloed"/>
    <w:basedOn w:val="ZsysbasisGloed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Gloed"/>
    <w:next w:val="BasistekstGloed"/>
    <w:semiHidden/>
    <w:rsid w:val="0020607F"/>
  </w:style>
  <w:style w:type="paragraph" w:styleId="Tekstzonderopmaak">
    <w:name w:val="Plain Text"/>
    <w:basedOn w:val="ZsysbasisGloed"/>
    <w:next w:val="BasistekstGloed"/>
    <w:semiHidden/>
    <w:rsid w:val="0020607F"/>
  </w:style>
  <w:style w:type="paragraph" w:styleId="Ballontekst">
    <w:name w:val="Balloon Text"/>
    <w:basedOn w:val="ZsysbasisGloed"/>
    <w:next w:val="BasistekstGloed"/>
    <w:semiHidden/>
    <w:rsid w:val="0020607F"/>
  </w:style>
  <w:style w:type="paragraph" w:styleId="Bijschrift">
    <w:name w:val="caption"/>
    <w:aliases w:val="Bijschrift Gloed"/>
    <w:basedOn w:val="ZsysbasisGloed"/>
    <w:next w:val="BasistekstGloed"/>
    <w:uiPriority w:val="33"/>
    <w:rsid w:val="0020607F"/>
  </w:style>
  <w:style w:type="character" w:customStyle="1" w:styleId="TekstopmerkingChar">
    <w:name w:val="Tekst opmerking Char"/>
    <w:basedOn w:val="ZsysbasisGloed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Gloed"/>
    <w:next w:val="BasistekstGloed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</w:style>
  <w:style w:type="paragraph" w:styleId="Eindnoottekst">
    <w:name w:val="endnote text"/>
    <w:aliases w:val="Eindnoottekst Gloed"/>
    <w:basedOn w:val="ZsysbasisGloed"/>
    <w:next w:val="BasistekstGloed"/>
    <w:rsid w:val="0020607F"/>
  </w:style>
  <w:style w:type="paragraph" w:styleId="Indexkop">
    <w:name w:val="index heading"/>
    <w:basedOn w:val="ZsysbasisGloed"/>
    <w:next w:val="BasistekstGloed"/>
    <w:semiHidden/>
    <w:rsid w:val="0020607F"/>
  </w:style>
  <w:style w:type="paragraph" w:styleId="Kopbronvermelding">
    <w:name w:val="toa heading"/>
    <w:basedOn w:val="ZsysbasisGloed"/>
    <w:next w:val="BasistekstGloed"/>
    <w:semiHidden/>
    <w:rsid w:val="0020607F"/>
  </w:style>
  <w:style w:type="paragraph" w:styleId="Lijstopsomteken5">
    <w:name w:val="List Bullet 5"/>
    <w:basedOn w:val="ZsysbasisGloed"/>
    <w:next w:val="BasistekstGloed"/>
    <w:semiHidden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Gloed"/>
    <w:next w:val="BasistekstGloed"/>
    <w:semiHidden/>
    <w:rsid w:val="0020607F"/>
  </w:style>
  <w:style w:type="paragraph" w:styleId="Tekstopmerking">
    <w:name w:val="annotation text"/>
    <w:basedOn w:val="ZsysbasisGloed"/>
    <w:next w:val="BasistekstGloed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Gloed">
    <w:name w:val="Opsomming teken 1e niveau Gloed"/>
    <w:basedOn w:val="ZsysbasisGloed"/>
    <w:uiPriority w:val="9"/>
    <w:qFormat/>
    <w:rsid w:val="00670274"/>
    <w:pPr>
      <w:numPr>
        <w:numId w:val="8"/>
      </w:numPr>
    </w:pPr>
  </w:style>
  <w:style w:type="paragraph" w:customStyle="1" w:styleId="Opsommingteken2eniveauGloed">
    <w:name w:val="Opsomming teken 2e niveau Gloed"/>
    <w:basedOn w:val="ZsysbasisGloed"/>
    <w:uiPriority w:val="10"/>
    <w:qFormat/>
    <w:rsid w:val="00670274"/>
    <w:pPr>
      <w:numPr>
        <w:ilvl w:val="1"/>
        <w:numId w:val="8"/>
      </w:numPr>
    </w:pPr>
  </w:style>
  <w:style w:type="paragraph" w:customStyle="1" w:styleId="Opsommingteken3eniveauGloed">
    <w:name w:val="Opsomming teken 3e niveau Gloed"/>
    <w:basedOn w:val="ZsysbasisGloed"/>
    <w:uiPriority w:val="11"/>
    <w:qFormat/>
    <w:rsid w:val="00670274"/>
    <w:pPr>
      <w:numPr>
        <w:ilvl w:val="2"/>
        <w:numId w:val="8"/>
      </w:numPr>
    </w:pPr>
  </w:style>
  <w:style w:type="paragraph" w:customStyle="1" w:styleId="Opsommingbolletje1eniveauGloed">
    <w:name w:val="Opsomming bolletje 1e niveau Gloed"/>
    <w:basedOn w:val="ZsysbasisGloed"/>
    <w:uiPriority w:val="23"/>
    <w:qFormat/>
    <w:rsid w:val="005017F3"/>
    <w:pPr>
      <w:numPr>
        <w:numId w:val="1"/>
      </w:numPr>
    </w:pPr>
  </w:style>
  <w:style w:type="paragraph" w:customStyle="1" w:styleId="Opsommingbolletje2eniveauGloed">
    <w:name w:val="Opsomming bolletje 2e niveau Gloed"/>
    <w:basedOn w:val="ZsysbasisGloed"/>
    <w:uiPriority w:val="24"/>
    <w:qFormat/>
    <w:rsid w:val="005017F3"/>
    <w:pPr>
      <w:numPr>
        <w:ilvl w:val="1"/>
        <w:numId w:val="1"/>
      </w:numPr>
    </w:pPr>
  </w:style>
  <w:style w:type="paragraph" w:customStyle="1" w:styleId="Opsommingbolletje3eniveauGloed">
    <w:name w:val="Opsomming bolletje 3e niveau Gloed"/>
    <w:basedOn w:val="ZsysbasisGloed"/>
    <w:uiPriority w:val="25"/>
    <w:qFormat/>
    <w:rsid w:val="005017F3"/>
    <w:pPr>
      <w:numPr>
        <w:ilvl w:val="2"/>
        <w:numId w:val="1"/>
      </w:numPr>
    </w:pPr>
  </w:style>
  <w:style w:type="numbering" w:customStyle="1" w:styleId="OpsommingbolletjeGloed">
    <w:name w:val="Opsomming bolletje Gloed"/>
    <w:uiPriority w:val="99"/>
    <w:semiHidden/>
    <w:rsid w:val="005017F3"/>
    <w:pPr>
      <w:numPr>
        <w:numId w:val="1"/>
      </w:numPr>
    </w:pPr>
  </w:style>
  <w:style w:type="paragraph" w:customStyle="1" w:styleId="Opsommingkleineletter1eniveauGloed">
    <w:name w:val="Opsomming kleine letter 1e niveau Gloed"/>
    <w:basedOn w:val="ZsysbasisGloed"/>
    <w:uiPriority w:val="13"/>
    <w:qFormat/>
    <w:rsid w:val="00AF00F5"/>
    <w:pPr>
      <w:numPr>
        <w:ilvl w:val="1"/>
        <w:numId w:val="29"/>
      </w:numPr>
    </w:pPr>
  </w:style>
  <w:style w:type="paragraph" w:customStyle="1" w:styleId="Opsommingkleineletter2eniveauGloed">
    <w:name w:val="Opsomming kleine letter 2e niveau Gloed"/>
    <w:basedOn w:val="ZsysbasisGloed"/>
    <w:uiPriority w:val="14"/>
    <w:qFormat/>
    <w:rsid w:val="00AF00F5"/>
    <w:pPr>
      <w:numPr>
        <w:ilvl w:val="2"/>
        <w:numId w:val="29"/>
      </w:numPr>
    </w:pPr>
  </w:style>
  <w:style w:type="paragraph" w:customStyle="1" w:styleId="Opsommingkleineletter3eniveauGloed">
    <w:name w:val="Opsomming kleine letter 3e niveau Gloed"/>
    <w:basedOn w:val="ZsysbasisGloed"/>
    <w:uiPriority w:val="15"/>
    <w:qFormat/>
    <w:rsid w:val="00AF00F5"/>
    <w:pPr>
      <w:numPr>
        <w:ilvl w:val="3"/>
        <w:numId w:val="29"/>
      </w:numPr>
    </w:pPr>
  </w:style>
  <w:style w:type="paragraph" w:customStyle="1" w:styleId="Opsommingnummer1eniveauGloed">
    <w:name w:val="Opsomming nummer 1e niveau Gloed"/>
    <w:basedOn w:val="ZsysbasisGloed"/>
    <w:uiPriority w:val="17"/>
    <w:qFormat/>
    <w:rsid w:val="00AF00F5"/>
    <w:pPr>
      <w:numPr>
        <w:ilvl w:val="1"/>
        <w:numId w:val="30"/>
      </w:numPr>
    </w:pPr>
  </w:style>
  <w:style w:type="paragraph" w:customStyle="1" w:styleId="Opsommingnummer2eniveauGloed">
    <w:name w:val="Opsomming nummer 2e niveau Gloed"/>
    <w:basedOn w:val="ZsysbasisGloed"/>
    <w:uiPriority w:val="18"/>
    <w:qFormat/>
    <w:rsid w:val="00AF00F5"/>
    <w:pPr>
      <w:numPr>
        <w:ilvl w:val="2"/>
        <w:numId w:val="30"/>
      </w:numPr>
    </w:pPr>
  </w:style>
  <w:style w:type="paragraph" w:customStyle="1" w:styleId="Opsommingnummer3eniveauGloed">
    <w:name w:val="Opsomming nummer 3e niveau Gloed"/>
    <w:basedOn w:val="ZsysbasisGloed"/>
    <w:uiPriority w:val="19"/>
    <w:qFormat/>
    <w:rsid w:val="00AF00F5"/>
    <w:pPr>
      <w:numPr>
        <w:ilvl w:val="3"/>
        <w:numId w:val="30"/>
      </w:numPr>
    </w:pPr>
  </w:style>
  <w:style w:type="paragraph" w:customStyle="1" w:styleId="Opsommingopenrondje1eniveauGloed">
    <w:name w:val="Opsomming open rondje 1e niveau Gloed"/>
    <w:basedOn w:val="ZsysbasisGloed"/>
    <w:uiPriority w:val="26"/>
    <w:qFormat/>
    <w:rsid w:val="00957CCB"/>
    <w:pPr>
      <w:numPr>
        <w:numId w:val="2"/>
      </w:numPr>
    </w:pPr>
  </w:style>
  <w:style w:type="paragraph" w:customStyle="1" w:styleId="Opsommingopenrondje2eniveauGloed">
    <w:name w:val="Opsomming open rondje 2e niveau Gloed"/>
    <w:basedOn w:val="ZsysbasisGloed"/>
    <w:uiPriority w:val="27"/>
    <w:qFormat/>
    <w:rsid w:val="00957CCB"/>
    <w:pPr>
      <w:numPr>
        <w:ilvl w:val="1"/>
        <w:numId w:val="2"/>
      </w:numPr>
    </w:pPr>
  </w:style>
  <w:style w:type="paragraph" w:customStyle="1" w:styleId="Opsommingopenrondje3eniveauGloed">
    <w:name w:val="Opsomming open rondje 3e niveau Gloed"/>
    <w:basedOn w:val="ZsysbasisGloed"/>
    <w:uiPriority w:val="28"/>
    <w:qFormat/>
    <w:rsid w:val="00957CCB"/>
    <w:pPr>
      <w:numPr>
        <w:ilvl w:val="2"/>
        <w:numId w:val="2"/>
      </w:numPr>
    </w:pPr>
  </w:style>
  <w:style w:type="numbering" w:customStyle="1" w:styleId="OpsommingopenrondjeGloed">
    <w:name w:val="Opsomming open rondje Gloed"/>
    <w:uiPriority w:val="99"/>
    <w:semiHidden/>
    <w:rsid w:val="00957CCB"/>
    <w:pPr>
      <w:numPr>
        <w:numId w:val="2"/>
      </w:numPr>
    </w:pPr>
  </w:style>
  <w:style w:type="paragraph" w:customStyle="1" w:styleId="Opsommingstreepje1eniveauGloed">
    <w:name w:val="Opsomming streepje 1e niveau Gloed"/>
    <w:basedOn w:val="ZsysbasisGloed"/>
    <w:uiPriority w:val="20"/>
    <w:qFormat/>
    <w:rsid w:val="00B01DA1"/>
    <w:pPr>
      <w:numPr>
        <w:numId w:val="3"/>
      </w:numPr>
    </w:pPr>
  </w:style>
  <w:style w:type="paragraph" w:customStyle="1" w:styleId="Opsommingstreepje2eniveauGloed">
    <w:name w:val="Opsomming streepje 2e niveau Gloed"/>
    <w:basedOn w:val="ZsysbasisGloed"/>
    <w:uiPriority w:val="21"/>
    <w:qFormat/>
    <w:rsid w:val="00B01DA1"/>
    <w:pPr>
      <w:numPr>
        <w:ilvl w:val="1"/>
        <w:numId w:val="3"/>
      </w:numPr>
    </w:pPr>
  </w:style>
  <w:style w:type="paragraph" w:customStyle="1" w:styleId="Opsommingstreepje3eniveauGloed">
    <w:name w:val="Opsomming streepje 3e niveau Gloed"/>
    <w:basedOn w:val="ZsysbasisGloed"/>
    <w:uiPriority w:val="22"/>
    <w:qFormat/>
    <w:rsid w:val="00B01DA1"/>
    <w:pPr>
      <w:numPr>
        <w:ilvl w:val="2"/>
        <w:numId w:val="3"/>
      </w:numPr>
    </w:pPr>
  </w:style>
  <w:style w:type="numbering" w:customStyle="1" w:styleId="OpsommingstreepjeGloed">
    <w:name w:val="Opsomming streepje Gloed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1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1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  <w:shd w:val="clear" w:color="auto" w:fill="CBDEF0" w:themeFill="accent5" w:themeFillTint="3F"/>
      </w:tcPr>
    </w:tblStylePr>
    <w:tblStylePr w:type="band2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1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  <w:shd w:val="clear" w:color="auto" w:fill="FACCC8" w:themeFill="accent4" w:themeFillTint="3F"/>
      </w:tcPr>
    </w:tblStylePr>
    <w:tblStylePr w:type="band2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1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  <w:shd w:val="clear" w:color="auto" w:fill="FDE5C9" w:themeFill="accent3" w:themeFillTint="3F"/>
      </w:tcPr>
    </w:tblStylePr>
    <w:tblStylePr w:type="band2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1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  <w:shd w:val="clear" w:color="auto" w:fill="DAEAF7" w:themeFill="accent2" w:themeFillTint="3F"/>
      </w:tcPr>
    </w:tblStylePr>
    <w:tblStylePr w:type="band2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6197" w:themeFill="accent5" w:themeFillShade="CC"/>
      </w:tcPr>
    </w:tblStylePr>
    <w:tblStylePr w:type="lastRow">
      <w:rPr>
        <w:b/>
        <w:bCs/>
        <w:color w:val="2A61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E" w:themeFill="accent6" w:themeFillShade="CC"/>
      </w:tcPr>
    </w:tblStylePr>
    <w:tblStylePr w:type="lastRow">
      <w:rPr>
        <w:b/>
        <w:bCs/>
        <w:color w:val="BABAB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7B07" w:themeFill="accent3" w:themeFillShade="CC"/>
      </w:tcPr>
    </w:tblStylePr>
    <w:tblStylePr w:type="lastRow">
      <w:rPr>
        <w:b/>
        <w:bCs/>
        <w:color w:val="DF7B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1E0F" w:themeFill="accent4" w:themeFillShade="CC"/>
      </w:tcPr>
    </w:tblStylePr>
    <w:tblStylePr w:type="lastRow">
      <w:rPr>
        <w:b/>
        <w:bCs/>
        <w:color w:val="CB1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7ABE" w:themeColor="accent5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90" w:themeColor="accent6" w:themeShade="99"/>
          <w:insideV w:val="nil"/>
        </w:tcBorders>
        <w:shd w:val="clear" w:color="auto" w:fill="8A8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90" w:themeFill="accent6" w:themeFillShade="99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4F4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C" w:themeColor="accent6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48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4871" w:themeColor="accent5" w:themeShade="99"/>
          <w:insideV w:val="nil"/>
        </w:tcBorders>
        <w:shd w:val="clear" w:color="auto" w:fill="1F48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871" w:themeFill="accent5" w:themeFillShade="99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97BC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828" w:themeColor="accent3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17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170C" w:themeColor="accent4" w:themeShade="99"/>
          <w:insideV w:val="nil"/>
        </w:tcBorders>
        <w:shd w:val="clear" w:color="auto" w:fill="9817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70C" w:themeFill="accent4" w:themeFillShade="99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6999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3424" w:themeColor="accent4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5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5C05" w:themeColor="accent3" w:themeShade="99"/>
          <w:insideV w:val="nil"/>
        </w:tcBorders>
        <w:shd w:val="clear" w:color="auto" w:fill="A75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5C05" w:themeFill="accent3" w:themeFillShade="99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6C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CA2" w:themeColor="accent2" w:themeShade="99"/>
          <w:insideV w:val="nil"/>
        </w:tcBorders>
        <w:shd w:val="clear" w:color="auto" w:fill="236C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CA2" w:themeFill="accent2" w:themeFillShade="99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B5D6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3" w:themeColor="accent1" w:themeShade="99"/>
          <w:insideV w:val="nil"/>
        </w:tcBorders>
        <w:shd w:val="clear" w:color="auto" w:fill="53782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3" w:themeFill="accent1" w:themeFillShade="99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C5E2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</w:rPr>
      <w:tblPr/>
      <w:tcPr>
        <w:shd w:val="clear" w:color="auto" w:fill="F6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</w:rPr>
      <w:tblPr/>
      <w:tcPr>
        <w:shd w:val="clear" w:color="auto" w:fill="ABC9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9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</w:rPr>
      <w:tblPr/>
      <w:tcPr>
        <w:shd w:val="clear" w:color="auto" w:fill="F8AD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D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</w:rPr>
      <w:tblPr/>
      <w:tcPr>
        <w:shd w:val="clear" w:color="auto" w:fill="FCD5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</w:rPr>
      <w:tblPr/>
      <w:tcPr>
        <w:shd w:val="clear" w:color="auto" w:fill="C4DE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E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</w:rPr>
      <w:tblPr/>
      <w:tcPr>
        <w:shd w:val="clear" w:color="auto" w:fill="D0E8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7A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7A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7A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E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342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42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42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8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8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8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AE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AE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AE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6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C63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6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6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7A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shd w:val="clear" w:color="auto" w:fill="CBDEF0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42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shd w:val="clear" w:color="auto" w:fill="FACCC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82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shd w:val="clear" w:color="auto" w:fill="FDE5C9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AED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shd w:val="clear" w:color="auto" w:fill="DAEAF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E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BC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BC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C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99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99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9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6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6E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2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29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3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tcBorders>
          <w:insideH w:val="single" w:sz="6" w:space="0" w:color="EBEBEC" w:themeColor="accent6"/>
          <w:insideV w:val="single" w:sz="6" w:space="0" w:color="EBEBEC" w:themeColor="accent6"/>
        </w:tcBorders>
        <w:shd w:val="clear" w:color="auto" w:fill="F4F4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cPr>
      <w:shd w:val="clear" w:color="auto" w:fill="CBDE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F3" w:themeFill="accent5" w:themeFillTint="33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tcBorders>
          <w:insideH w:val="single" w:sz="6" w:space="0" w:color="357ABE" w:themeColor="accent5"/>
          <w:insideV w:val="single" w:sz="6" w:space="0" w:color="357ABE" w:themeColor="accent5"/>
        </w:tcBorders>
        <w:shd w:val="clear" w:color="auto" w:fill="97BC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cPr>
      <w:shd w:val="clear" w:color="auto" w:fill="FACC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D3" w:themeFill="accent4" w:themeFillTint="33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tcBorders>
          <w:insideH w:val="single" w:sz="6" w:space="0" w:color="EE3424" w:themeColor="accent4"/>
          <w:insideV w:val="single" w:sz="6" w:space="0" w:color="EE3424" w:themeColor="accent4"/>
        </w:tcBorders>
        <w:shd w:val="clear" w:color="auto" w:fill="F6999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cPr>
      <w:shd w:val="clear" w:color="auto" w:fill="FD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3" w:themeFill="accent3" w:themeFillTint="33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tcBorders>
          <w:insideH w:val="single" w:sz="6" w:space="0" w:color="F89828" w:themeColor="accent3"/>
          <w:insideV w:val="single" w:sz="6" w:space="0" w:color="F89828" w:themeColor="accent3"/>
        </w:tcBorders>
        <w:shd w:val="clear" w:color="auto" w:fill="FBCB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cPr>
      <w:shd w:val="clear" w:color="auto" w:fill="DAEA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8" w:themeFill="accent2" w:themeFillTint="33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tcBorders>
          <w:insideH w:val="single" w:sz="6" w:space="0" w:color="6CAEDF" w:themeColor="accent2"/>
          <w:insideV w:val="single" w:sz="6" w:space="0" w:color="6CAEDF" w:themeColor="accent2"/>
        </w:tcBorders>
        <w:shd w:val="clear" w:color="auto" w:fill="B5D6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cPr>
      <w:shd w:val="clear" w:color="auto" w:fill="E2F1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1" w:themeFillTint="33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tcBorders>
          <w:insideH w:val="single" w:sz="6" w:space="0" w:color="8CC63F" w:themeColor="accent1"/>
          <w:insideV w:val="single" w:sz="6" w:space="0" w:color="8CC63F" w:themeColor="accent1"/>
        </w:tcBorders>
        <w:shd w:val="clear" w:color="auto" w:fill="C5E2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  <w:insideV w:val="single" w:sz="8" w:space="0" w:color="EFEFF0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F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  <w:insideV w:val="single" w:sz="8" w:space="0" w:color="629BD3" w:themeColor="accent5" w:themeTint="BF"/>
      </w:tblBorders>
    </w:tblPr>
    <w:tcPr>
      <w:shd w:val="clear" w:color="auto" w:fill="CBDE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BD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  <w:insideV w:val="single" w:sz="8" w:space="0" w:color="F2665A" w:themeColor="accent4" w:themeTint="BF"/>
      </w:tblBorders>
    </w:tblPr>
    <w:tcPr>
      <w:shd w:val="clear" w:color="auto" w:fill="FACC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65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  <w:insideV w:val="single" w:sz="8" w:space="0" w:color="F9B15D" w:themeColor="accent3" w:themeTint="BF"/>
      </w:tblBorders>
    </w:tblPr>
    <w:tcPr>
      <w:shd w:val="clear" w:color="auto" w:fill="FD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15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  <w:insideV w:val="single" w:sz="8" w:space="0" w:color="90C2E7" w:themeColor="accent2" w:themeTint="BF"/>
      </w:tblBorders>
    </w:tblPr>
    <w:tcPr>
      <w:shd w:val="clear" w:color="auto" w:fill="DAEA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2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  <w:insideV w:val="single" w:sz="8" w:space="0" w:color="A8D46F" w:themeColor="accent1" w:themeTint="BF"/>
      </w:tblBorders>
    </w:tblPr>
    <w:tcPr>
      <w:shd w:val="clear" w:color="auto" w:fill="E2F1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4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E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3C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5B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13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1C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4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73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598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87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</w:style>
  <w:style w:type="paragraph" w:styleId="Bibliografie">
    <w:name w:val="Bibliography"/>
    <w:basedOn w:val="ZsysbasisGloed"/>
    <w:next w:val="BasistekstGloed"/>
    <w:uiPriority w:val="37"/>
    <w:semiHidden/>
    <w:rsid w:val="00E07762"/>
  </w:style>
  <w:style w:type="paragraph" w:styleId="Citaat">
    <w:name w:val="Quote"/>
    <w:basedOn w:val="ZsysbasisGloed"/>
    <w:next w:val="BasistekstGloed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Gloed"/>
    <w:next w:val="BasistekstGloed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Gloed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Gloed"/>
    <w:next w:val="BasistekstGloed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Gloed"/>
    <w:next w:val="BasistekstGloed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</w:rPr>
  </w:style>
  <w:style w:type="paragraph" w:styleId="Lijstalinea">
    <w:name w:val="List Paragraph"/>
    <w:basedOn w:val="ZsysbasisGloed"/>
    <w:next w:val="BasistekstGloed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Gloed">
    <w:name w:val="Kopnummering Gloed"/>
    <w:uiPriority w:val="99"/>
    <w:semiHidden/>
    <w:rsid w:val="00345315"/>
    <w:pPr>
      <w:numPr>
        <w:numId w:val="7"/>
      </w:numPr>
    </w:pPr>
  </w:style>
  <w:style w:type="paragraph" w:customStyle="1" w:styleId="ZsyseenpuntGloed">
    <w:name w:val="Zsyseenpunt Gloed"/>
    <w:basedOn w:val="ZsysbasisGloed"/>
    <w:semiHidden/>
    <w:rsid w:val="00756C31"/>
    <w:pPr>
      <w:spacing w:line="20" w:lineRule="exact"/>
    </w:pPr>
    <w:rPr>
      <w:sz w:val="2"/>
    </w:rPr>
  </w:style>
  <w:style w:type="paragraph" w:customStyle="1" w:styleId="ZsysbasisdocumentgegevensGloed">
    <w:name w:val="Zsysbasisdocumentgegevens Gloed"/>
    <w:basedOn w:val="ZsysbasisGloed"/>
    <w:next w:val="BasistekstGloed"/>
    <w:semiHidden/>
    <w:rsid w:val="0020548B"/>
    <w:pPr>
      <w:spacing w:line="220" w:lineRule="exact"/>
    </w:pPr>
    <w:rPr>
      <w:noProof/>
      <w:sz w:val="16"/>
    </w:rPr>
  </w:style>
  <w:style w:type="paragraph" w:customStyle="1" w:styleId="DocumentgegevenskopjeGloed">
    <w:name w:val="Documentgegevens kopje Gloed"/>
    <w:basedOn w:val="ZsysbasisdocumentgegevensGloed"/>
    <w:rsid w:val="00756C31"/>
    <w:rPr>
      <w:sz w:val="14"/>
    </w:rPr>
  </w:style>
  <w:style w:type="paragraph" w:customStyle="1" w:styleId="DocumentgegevensGloed">
    <w:name w:val="Documentgegevens Gloed"/>
    <w:basedOn w:val="ZsysbasisdocumentgegevensGloed"/>
    <w:uiPriority w:val="38"/>
    <w:rsid w:val="00756C31"/>
  </w:style>
  <w:style w:type="paragraph" w:customStyle="1" w:styleId="PaginanummerGloed">
    <w:name w:val="Paginanummer Gloed"/>
    <w:basedOn w:val="ZsysbasisdocumentgegevensGloed"/>
    <w:rsid w:val="00E334BB"/>
  </w:style>
  <w:style w:type="paragraph" w:customStyle="1" w:styleId="AfzendergegevensGloed">
    <w:name w:val="Afzendergegevens Gloed"/>
    <w:basedOn w:val="ZsysbasisdocumentgegevensGloed"/>
    <w:uiPriority w:val="37"/>
    <w:rsid w:val="00135E7B"/>
    <w:rPr>
      <w:sz w:val="18"/>
    </w:rPr>
  </w:style>
  <w:style w:type="paragraph" w:customStyle="1" w:styleId="AfzendergegevenskopjeGloed">
    <w:name w:val="Afzendergegevens kopje Gloed"/>
    <w:basedOn w:val="ZsysbasisdocumentgegevensGloed"/>
    <w:rsid w:val="00135E7B"/>
    <w:rPr>
      <w:sz w:val="18"/>
    </w:rPr>
  </w:style>
  <w:style w:type="numbering" w:customStyle="1" w:styleId="OpsommingtekenGloed">
    <w:name w:val="Opsomming teken Gloed"/>
    <w:uiPriority w:val="99"/>
    <w:semiHidden/>
    <w:rsid w:val="00670274"/>
    <w:pPr>
      <w:numPr>
        <w:numId w:val="8"/>
      </w:numPr>
    </w:pPr>
  </w:style>
  <w:style w:type="paragraph" w:customStyle="1" w:styleId="AlineavoorafbeeldingGloed">
    <w:name w:val="Alinea voor afbeelding Gloed"/>
    <w:basedOn w:val="ZsysbasisGloed"/>
    <w:next w:val="BasistekstGloed"/>
    <w:rsid w:val="005E02CD"/>
  </w:style>
  <w:style w:type="paragraph" w:customStyle="1" w:styleId="TitelGloed">
    <w:name w:val="Titel Gloed"/>
    <w:basedOn w:val="ZsysbasisGloed"/>
    <w:uiPriority w:val="40"/>
    <w:rsid w:val="000E1539"/>
    <w:pPr>
      <w:keepLines/>
    </w:pPr>
  </w:style>
  <w:style w:type="paragraph" w:customStyle="1" w:styleId="SubtitelGloed">
    <w:name w:val="Subtitel Gloed"/>
    <w:basedOn w:val="ZsysbasisGloed"/>
    <w:uiPriority w:val="39"/>
    <w:rsid w:val="000E1539"/>
    <w:pPr>
      <w:keepLines/>
    </w:pPr>
  </w:style>
  <w:style w:type="numbering" w:customStyle="1" w:styleId="BijlagenummeringGloed">
    <w:name w:val="Bijlagenummering Gloed"/>
    <w:uiPriority w:val="99"/>
    <w:semiHidden/>
    <w:rsid w:val="00345315"/>
    <w:pPr>
      <w:numPr>
        <w:numId w:val="9"/>
      </w:numPr>
    </w:pPr>
  </w:style>
  <w:style w:type="paragraph" w:customStyle="1" w:styleId="Bijlagekop1Gloed">
    <w:name w:val="Bijlage kop 1 Gloed"/>
    <w:basedOn w:val="ZsysbasisGloed"/>
    <w:next w:val="BasistekstGloed"/>
    <w:rsid w:val="00345315"/>
    <w:pPr>
      <w:keepNext/>
      <w:keepLines/>
      <w:numPr>
        <w:numId w:val="23"/>
      </w:numPr>
      <w:tabs>
        <w:tab w:val="left" w:pos="709"/>
      </w:tabs>
      <w:spacing w:before="450" w:after="50" w:line="340" w:lineRule="atLeast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Bijlagekop2Gloed">
    <w:name w:val="Bijlage kop 2 Gloed"/>
    <w:basedOn w:val="ZsysbasisGloed"/>
    <w:next w:val="BasistekstGloed"/>
    <w:rsid w:val="00345315"/>
    <w:pPr>
      <w:keepNext/>
      <w:keepLines/>
      <w:numPr>
        <w:ilvl w:val="1"/>
        <w:numId w:val="23"/>
      </w:numPr>
      <w:outlineLvl w:val="1"/>
    </w:pPr>
    <w:rPr>
      <w:b/>
      <w:bCs/>
      <w:iCs/>
    </w:rPr>
  </w:style>
  <w:style w:type="paragraph" w:styleId="Onderwerpvanopmerking">
    <w:name w:val="annotation subject"/>
    <w:basedOn w:val="ZsysbasisGloed"/>
    <w:next w:val="BasistekstGloed"/>
    <w:link w:val="OnderwerpvanopmerkingChar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Gloed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Gloed"/>
    <w:next w:val="BasistekstGloed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Gloed"/>
    <w:next w:val="BasistekstGloed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Gloed"/>
    <w:basedOn w:val="ZsysbasisGloed"/>
    <w:next w:val="BasistekstGloed"/>
    <w:rsid w:val="00DD2A9E"/>
  </w:style>
  <w:style w:type="table" w:customStyle="1" w:styleId="TabelstijlblancoGloed">
    <w:name w:val="Tabelstijl blanco Gloed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Gloed">
    <w:name w:val="Zsysbasistoc Gloed"/>
    <w:basedOn w:val="ZsysbasisGloed"/>
    <w:next w:val="BasistekstGloed"/>
    <w:semiHidden/>
    <w:rsid w:val="00364B2C"/>
    <w:pPr>
      <w:ind w:left="709" w:right="567" w:hanging="709"/>
    </w:pPr>
  </w:style>
  <w:style w:type="numbering" w:customStyle="1" w:styleId="AgendapuntlijstGloed">
    <w:name w:val="Agendapunt (lijst) Gloed"/>
    <w:uiPriority w:val="99"/>
    <w:semiHidden/>
    <w:rsid w:val="001C6232"/>
    <w:pPr>
      <w:numPr>
        <w:numId w:val="20"/>
      </w:numPr>
    </w:pPr>
  </w:style>
  <w:style w:type="paragraph" w:customStyle="1" w:styleId="AgendapuntGloed">
    <w:name w:val="Agendapunt Gloed"/>
    <w:basedOn w:val="ZsysbasisGloed"/>
    <w:rsid w:val="001C6232"/>
    <w:pPr>
      <w:numPr>
        <w:numId w:val="21"/>
      </w:numPr>
    </w:pPr>
  </w:style>
  <w:style w:type="paragraph" w:customStyle="1" w:styleId="ZsysbasistabeltekstGloed">
    <w:name w:val="Zsysbasistabeltekst Gloed"/>
    <w:basedOn w:val="ZsysbasisGloed"/>
    <w:next w:val="TabeltekstGloed"/>
    <w:semiHidden/>
    <w:rsid w:val="00312D26"/>
  </w:style>
  <w:style w:type="paragraph" w:customStyle="1" w:styleId="TabeltekstGloed">
    <w:name w:val="Tabeltekst Gloed"/>
    <w:basedOn w:val="ZsysbasistabeltekstGloed"/>
    <w:rsid w:val="00312D26"/>
  </w:style>
  <w:style w:type="paragraph" w:customStyle="1" w:styleId="TabelkopjeGloed">
    <w:name w:val="Tabelkopje Gloed"/>
    <w:basedOn w:val="ZsysbasistabeltekstGloed"/>
    <w:next w:val="TabeltekstGloed"/>
    <w:rsid w:val="00312D26"/>
  </w:style>
  <w:style w:type="paragraph" w:customStyle="1" w:styleId="DocumentnaamGloed">
    <w:name w:val="Documentnaam Gloed"/>
    <w:basedOn w:val="ZsysbasisGloed"/>
    <w:next w:val="BasistekstGloed"/>
    <w:rsid w:val="00B30352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0E8B2" w:themeColor="accent1" w:themeTint="66"/>
        <w:left w:val="single" w:sz="4" w:space="0" w:color="D0E8B2" w:themeColor="accent1" w:themeTint="66"/>
        <w:bottom w:val="single" w:sz="4" w:space="0" w:color="D0E8B2" w:themeColor="accent1" w:themeTint="66"/>
        <w:right w:val="single" w:sz="4" w:space="0" w:color="D0E8B2" w:themeColor="accent1" w:themeTint="66"/>
        <w:insideH w:val="single" w:sz="4" w:space="0" w:color="D0E8B2" w:themeColor="accent1" w:themeTint="66"/>
        <w:insideV w:val="single" w:sz="4" w:space="0" w:color="D0E8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4DEF2" w:themeColor="accent2" w:themeTint="66"/>
        <w:left w:val="single" w:sz="4" w:space="0" w:color="C4DEF2" w:themeColor="accent2" w:themeTint="66"/>
        <w:bottom w:val="single" w:sz="4" w:space="0" w:color="C4DEF2" w:themeColor="accent2" w:themeTint="66"/>
        <w:right w:val="single" w:sz="4" w:space="0" w:color="C4DEF2" w:themeColor="accent2" w:themeTint="66"/>
        <w:insideH w:val="single" w:sz="4" w:space="0" w:color="C4DEF2" w:themeColor="accent2" w:themeTint="66"/>
        <w:insideV w:val="single" w:sz="4" w:space="0" w:color="C4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D5A8" w:themeColor="accent3" w:themeTint="66"/>
        <w:left w:val="single" w:sz="4" w:space="0" w:color="FCD5A8" w:themeColor="accent3" w:themeTint="66"/>
        <w:bottom w:val="single" w:sz="4" w:space="0" w:color="FCD5A8" w:themeColor="accent3" w:themeTint="66"/>
        <w:right w:val="single" w:sz="4" w:space="0" w:color="FCD5A8" w:themeColor="accent3" w:themeTint="66"/>
        <w:insideH w:val="single" w:sz="4" w:space="0" w:color="FCD5A8" w:themeColor="accent3" w:themeTint="66"/>
        <w:insideV w:val="single" w:sz="4" w:space="0" w:color="FCD5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ADA7" w:themeColor="accent4" w:themeTint="66"/>
        <w:left w:val="single" w:sz="4" w:space="0" w:color="F8ADA7" w:themeColor="accent4" w:themeTint="66"/>
        <w:bottom w:val="single" w:sz="4" w:space="0" w:color="F8ADA7" w:themeColor="accent4" w:themeTint="66"/>
        <w:right w:val="single" w:sz="4" w:space="0" w:color="F8ADA7" w:themeColor="accent4" w:themeTint="66"/>
        <w:insideH w:val="single" w:sz="4" w:space="0" w:color="F8ADA7" w:themeColor="accent4" w:themeTint="66"/>
        <w:insideV w:val="single" w:sz="4" w:space="0" w:color="F8AD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BC9E7" w:themeColor="accent5" w:themeTint="66"/>
        <w:left w:val="single" w:sz="4" w:space="0" w:color="ABC9E7" w:themeColor="accent5" w:themeTint="66"/>
        <w:bottom w:val="single" w:sz="4" w:space="0" w:color="ABC9E7" w:themeColor="accent5" w:themeTint="66"/>
        <w:right w:val="single" w:sz="4" w:space="0" w:color="ABC9E7" w:themeColor="accent5" w:themeTint="66"/>
        <w:insideH w:val="single" w:sz="4" w:space="0" w:color="ABC9E7" w:themeColor="accent5" w:themeTint="66"/>
        <w:insideV w:val="single" w:sz="4" w:space="0" w:color="ABC9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6F6F7" w:themeColor="accent6" w:themeTint="66"/>
        <w:left w:val="single" w:sz="4" w:space="0" w:color="F6F6F7" w:themeColor="accent6" w:themeTint="66"/>
        <w:bottom w:val="single" w:sz="4" w:space="0" w:color="F6F6F7" w:themeColor="accent6" w:themeTint="66"/>
        <w:right w:val="single" w:sz="4" w:space="0" w:color="F6F6F7" w:themeColor="accent6" w:themeTint="66"/>
        <w:insideH w:val="single" w:sz="4" w:space="0" w:color="F6F6F7" w:themeColor="accent6" w:themeTint="66"/>
        <w:insideV w:val="single" w:sz="4" w:space="0" w:color="F6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9DC8B" w:themeColor="accent1" w:themeTint="99"/>
        <w:bottom w:val="single" w:sz="2" w:space="0" w:color="B9DC8B" w:themeColor="accent1" w:themeTint="99"/>
        <w:insideH w:val="single" w:sz="2" w:space="0" w:color="B9DC8B" w:themeColor="accent1" w:themeTint="99"/>
        <w:insideV w:val="single" w:sz="2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6CEEB" w:themeColor="accent2" w:themeTint="99"/>
        <w:bottom w:val="single" w:sz="2" w:space="0" w:color="A6CEEB" w:themeColor="accent2" w:themeTint="99"/>
        <w:insideH w:val="single" w:sz="2" w:space="0" w:color="A6CEEB" w:themeColor="accent2" w:themeTint="99"/>
        <w:insideV w:val="single" w:sz="2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AC07D" w:themeColor="accent3" w:themeTint="99"/>
        <w:bottom w:val="single" w:sz="2" w:space="0" w:color="FAC07D" w:themeColor="accent3" w:themeTint="99"/>
        <w:insideH w:val="single" w:sz="2" w:space="0" w:color="FAC07D" w:themeColor="accent3" w:themeTint="99"/>
        <w:insideV w:val="single" w:sz="2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0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4857B" w:themeColor="accent4" w:themeTint="99"/>
        <w:bottom w:val="single" w:sz="2" w:space="0" w:color="F4857B" w:themeColor="accent4" w:themeTint="99"/>
        <w:insideH w:val="single" w:sz="2" w:space="0" w:color="F4857B" w:themeColor="accent4" w:themeTint="99"/>
        <w:insideV w:val="single" w:sz="2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57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1AFDC" w:themeColor="accent5" w:themeTint="99"/>
        <w:bottom w:val="single" w:sz="2" w:space="0" w:color="81AFDC" w:themeColor="accent5" w:themeTint="99"/>
        <w:insideH w:val="single" w:sz="2" w:space="0" w:color="81AFDC" w:themeColor="accent5" w:themeTint="99"/>
        <w:insideV w:val="single" w:sz="2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F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2F2F3" w:themeColor="accent6" w:themeTint="99"/>
        <w:bottom w:val="single" w:sz="2" w:space="0" w:color="F2F2F3" w:themeColor="accent6" w:themeTint="99"/>
        <w:insideH w:val="single" w:sz="2" w:space="0" w:color="F2F2F3" w:themeColor="accent6" w:themeTint="99"/>
        <w:insideV w:val="single" w:sz="2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2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D0E8B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C4DEF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CD5A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8ADA7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ABC9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6F6F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1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  <w:shd w:val="clear" w:color="auto" w:fill="E2F1CF" w:themeFill="accent1" w:themeFillTint="3F"/>
      </w:tcPr>
    </w:tblStylePr>
    <w:tblStylePr w:type="band2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bottom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bottom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bottom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bottom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bottom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bottom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CC63F" w:themeColor="accent1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63F" w:themeColor="accent1"/>
          <w:right w:val="single" w:sz="4" w:space="0" w:color="8CC63F" w:themeColor="accent1"/>
        </w:tcBorders>
      </w:tcPr>
    </w:tblStylePr>
    <w:tblStylePr w:type="band1Horz">
      <w:tblPr/>
      <w:tcPr>
        <w:tcBorders>
          <w:top w:val="single" w:sz="4" w:space="0" w:color="8CC63F" w:themeColor="accent1"/>
          <w:bottom w:val="single" w:sz="4" w:space="0" w:color="8CC6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63F" w:themeColor="accent1"/>
          <w:left w:val="nil"/>
        </w:tcBorders>
      </w:tcPr>
    </w:tblStylePr>
    <w:tblStylePr w:type="swCell">
      <w:tblPr/>
      <w:tcPr>
        <w:tcBorders>
          <w:top w:val="double" w:sz="4" w:space="0" w:color="8CC63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AEDF" w:themeColor="accent2"/>
          <w:right w:val="single" w:sz="4" w:space="0" w:color="6CAEDF" w:themeColor="accent2"/>
        </w:tcBorders>
      </w:tcPr>
    </w:tblStylePr>
    <w:tblStylePr w:type="band1Horz">
      <w:tblPr/>
      <w:tcPr>
        <w:tcBorders>
          <w:top w:val="single" w:sz="4" w:space="0" w:color="6CAEDF" w:themeColor="accent2"/>
          <w:bottom w:val="single" w:sz="4" w:space="0" w:color="6C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AEDF" w:themeColor="accent2"/>
          <w:left w:val="nil"/>
        </w:tcBorders>
      </w:tcPr>
    </w:tblStylePr>
    <w:tblStylePr w:type="swCell">
      <w:tblPr/>
      <w:tcPr>
        <w:tcBorders>
          <w:top w:val="double" w:sz="4" w:space="0" w:color="6CAED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9828" w:themeColor="accent3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28" w:themeColor="accent3"/>
          <w:right w:val="single" w:sz="4" w:space="0" w:color="F89828" w:themeColor="accent3"/>
        </w:tcBorders>
      </w:tcPr>
    </w:tblStylePr>
    <w:tblStylePr w:type="band1Horz">
      <w:tblPr/>
      <w:tcPr>
        <w:tcBorders>
          <w:top w:val="single" w:sz="4" w:space="0" w:color="F89828" w:themeColor="accent3"/>
          <w:bottom w:val="single" w:sz="4" w:space="0" w:color="F898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28" w:themeColor="accent3"/>
          <w:left w:val="nil"/>
        </w:tcBorders>
      </w:tcPr>
    </w:tblStylePr>
    <w:tblStylePr w:type="swCell">
      <w:tblPr/>
      <w:tcPr>
        <w:tcBorders>
          <w:top w:val="double" w:sz="4" w:space="0" w:color="F8982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E3424" w:themeColor="accent4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3424" w:themeColor="accent4"/>
          <w:right w:val="single" w:sz="4" w:space="0" w:color="EE3424" w:themeColor="accent4"/>
        </w:tcBorders>
      </w:tcPr>
    </w:tblStylePr>
    <w:tblStylePr w:type="band1Horz">
      <w:tblPr/>
      <w:tcPr>
        <w:tcBorders>
          <w:top w:val="single" w:sz="4" w:space="0" w:color="EE3424" w:themeColor="accent4"/>
          <w:bottom w:val="single" w:sz="4" w:space="0" w:color="EE342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3424" w:themeColor="accent4"/>
          <w:left w:val="nil"/>
        </w:tcBorders>
      </w:tcPr>
    </w:tblStylePr>
    <w:tblStylePr w:type="swCell">
      <w:tblPr/>
      <w:tcPr>
        <w:tcBorders>
          <w:top w:val="double" w:sz="4" w:space="0" w:color="EE3424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57ABE" w:themeColor="accent5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7ABE" w:themeColor="accent5"/>
          <w:right w:val="single" w:sz="4" w:space="0" w:color="357ABE" w:themeColor="accent5"/>
        </w:tcBorders>
      </w:tcPr>
    </w:tblStylePr>
    <w:tblStylePr w:type="band1Horz">
      <w:tblPr/>
      <w:tcPr>
        <w:tcBorders>
          <w:top w:val="single" w:sz="4" w:space="0" w:color="357ABE" w:themeColor="accent5"/>
          <w:bottom w:val="single" w:sz="4" w:space="0" w:color="357A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7ABE" w:themeColor="accent5"/>
          <w:left w:val="nil"/>
        </w:tcBorders>
      </w:tcPr>
    </w:tblStylePr>
    <w:tblStylePr w:type="swCell">
      <w:tblPr/>
      <w:tcPr>
        <w:tcBorders>
          <w:top w:val="double" w:sz="4" w:space="0" w:color="357AB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EBEC" w:themeColor="accent6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C" w:themeColor="accent6"/>
          <w:right w:val="single" w:sz="4" w:space="0" w:color="EBEBEC" w:themeColor="accent6"/>
        </w:tcBorders>
      </w:tcPr>
    </w:tblStylePr>
    <w:tblStylePr w:type="band1Horz">
      <w:tblPr/>
      <w:tcPr>
        <w:tcBorders>
          <w:top w:val="single" w:sz="4" w:space="0" w:color="EBEBEC" w:themeColor="accent6"/>
          <w:bottom w:val="single" w:sz="4" w:space="0" w:color="EBEB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C" w:themeColor="accent6"/>
          <w:left w:val="nil"/>
        </w:tcBorders>
      </w:tcPr>
    </w:tblStylePr>
    <w:tblStylePr w:type="swCell">
      <w:tblPr/>
      <w:tcPr>
        <w:tcBorders>
          <w:top w:val="double" w:sz="4" w:space="0" w:color="EBEBE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C63F" w:themeColor="accent1"/>
        <w:left w:val="single" w:sz="24" w:space="0" w:color="8CC63F" w:themeColor="accent1"/>
        <w:bottom w:val="single" w:sz="24" w:space="0" w:color="8CC63F" w:themeColor="accent1"/>
        <w:right w:val="single" w:sz="24" w:space="0" w:color="8CC63F" w:themeColor="accent1"/>
      </w:tblBorders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AEDF" w:themeColor="accent2"/>
        <w:left w:val="single" w:sz="24" w:space="0" w:color="6CAEDF" w:themeColor="accent2"/>
        <w:bottom w:val="single" w:sz="24" w:space="0" w:color="6CAEDF" w:themeColor="accent2"/>
        <w:right w:val="single" w:sz="24" w:space="0" w:color="6CAEDF" w:themeColor="accent2"/>
      </w:tblBorders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828" w:themeColor="accent3"/>
        <w:left w:val="single" w:sz="24" w:space="0" w:color="F89828" w:themeColor="accent3"/>
        <w:bottom w:val="single" w:sz="24" w:space="0" w:color="F89828" w:themeColor="accent3"/>
        <w:right w:val="single" w:sz="24" w:space="0" w:color="F89828" w:themeColor="accent3"/>
      </w:tblBorders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3424" w:themeColor="accent4"/>
        <w:left w:val="single" w:sz="24" w:space="0" w:color="EE3424" w:themeColor="accent4"/>
        <w:bottom w:val="single" w:sz="24" w:space="0" w:color="EE3424" w:themeColor="accent4"/>
        <w:right w:val="single" w:sz="24" w:space="0" w:color="EE3424" w:themeColor="accent4"/>
      </w:tblBorders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7ABE" w:themeColor="accent5"/>
        <w:left w:val="single" w:sz="24" w:space="0" w:color="357ABE" w:themeColor="accent5"/>
        <w:bottom w:val="single" w:sz="24" w:space="0" w:color="357ABE" w:themeColor="accent5"/>
        <w:right w:val="single" w:sz="24" w:space="0" w:color="357ABE" w:themeColor="accent5"/>
      </w:tblBorders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C" w:themeColor="accent6"/>
        <w:left w:val="single" w:sz="24" w:space="0" w:color="EBEBEC" w:themeColor="accent6"/>
        <w:bottom w:val="single" w:sz="24" w:space="0" w:color="EBEBEC" w:themeColor="accent6"/>
        <w:right w:val="single" w:sz="24" w:space="0" w:color="EBEBEC" w:themeColor="accent6"/>
      </w:tblBorders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8CC63F" w:themeColor="accent1"/>
        <w:bottom w:val="single" w:sz="4" w:space="0" w:color="8CC6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CC6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6CAEDF" w:themeColor="accent2"/>
        <w:bottom w:val="single" w:sz="4" w:space="0" w:color="6C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C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89828" w:themeColor="accent3"/>
        <w:bottom w:val="single" w:sz="4" w:space="0" w:color="F898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98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EE3424" w:themeColor="accent4"/>
        <w:bottom w:val="single" w:sz="4" w:space="0" w:color="EE342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E342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357ABE" w:themeColor="accent5"/>
        <w:bottom w:val="single" w:sz="4" w:space="0" w:color="357A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7A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EBEBEC" w:themeColor="accent6"/>
        <w:bottom w:val="single" w:sz="4" w:space="0" w:color="EBEB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B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6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6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6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6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8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8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8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8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342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342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342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342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7AB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7AB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7AB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7AB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6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shd w:val="clear" w:color="auto" w:fill="E2F1CF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limmehyperlink">
    <w:name w:val="Smart Hyperlink"/>
    <w:basedOn w:val="Standaardalinea-lettertype"/>
    <w:uiPriority w:val="99"/>
    <w:semiHidden/>
    <w:unhideWhenUsed/>
    <w:rsid w:val="0019042B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19042B"/>
    <w:rPr>
      <w:color w:val="000000" w:themeColor="hyperlink"/>
      <w:u w:val="single"/>
      <w:shd w:val="clear" w:color="auto" w:fill="E1DFDD"/>
    </w:r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9042B"/>
    <w:rPr>
      <w:color w:val="605E5C"/>
      <w:shd w:val="clear" w:color="auto" w:fill="E1DFDD"/>
    </w:rPr>
  </w:style>
  <w:style w:type="paragraph" w:customStyle="1" w:styleId="OpsommingnummerbasistekstGloed">
    <w:name w:val="Opsomming nummer basistekst Gloed"/>
    <w:basedOn w:val="ZsysbasisGloed"/>
    <w:next w:val="BasistekstGloed"/>
    <w:uiPriority w:val="16"/>
    <w:qFormat/>
    <w:rsid w:val="00AF00F5"/>
    <w:pPr>
      <w:numPr>
        <w:numId w:val="30"/>
      </w:numPr>
    </w:pPr>
  </w:style>
  <w:style w:type="paragraph" w:customStyle="1" w:styleId="OpsommingkleineletterbasistekstGloed">
    <w:name w:val="Opsomming kleine letter basistekst Gloed"/>
    <w:basedOn w:val="ZsysbasisGloed"/>
    <w:next w:val="BasistekstGloed"/>
    <w:uiPriority w:val="12"/>
    <w:qFormat/>
    <w:rsid w:val="00AF00F5"/>
    <w:pPr>
      <w:numPr>
        <w:numId w:val="29"/>
      </w:numPr>
    </w:pPr>
  </w:style>
  <w:style w:type="character" w:customStyle="1" w:styleId="FunctieondertekeningtekenGloed">
    <w:name w:val="Functie ondertekening teken Gloed"/>
    <w:uiPriority w:val="1"/>
    <w:rsid w:val="00B6171F"/>
    <w:rPr>
      <w:i/>
    </w:rPr>
  </w:style>
  <w:style w:type="paragraph" w:customStyle="1" w:styleId="SloganGloed">
    <w:name w:val="Slogan Gloed"/>
    <w:basedOn w:val="ZsysbasisGloed"/>
    <w:rsid w:val="00BC6FCF"/>
    <w:pPr>
      <w:spacing w:line="560" w:lineRule="atLeast"/>
    </w:pPr>
    <w:rPr>
      <w:rFonts w:ascii="Georgia" w:hAnsi="Georgia"/>
      <w:i/>
      <w:sz w:val="44"/>
    </w:rPr>
  </w:style>
  <w:style w:type="table" w:customStyle="1" w:styleId="TabelstijlopgemaaktGloed">
    <w:name w:val="Tabelstijl opgemaakt Gloed"/>
    <w:basedOn w:val="Standaardtabel"/>
    <w:uiPriority w:val="99"/>
    <w:rsid w:val="006C47B7"/>
    <w:pPr>
      <w:spacing w:line="240" w:lineRule="auto"/>
    </w:p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EE3424" w:themeFill="accent4"/>
      </w:tcPr>
    </w:tblStylePr>
    <w:tblStylePr w:type="band1Horz">
      <w:tblPr/>
      <w:tcPr>
        <w:tcBorders>
          <w:bottom w:val="single" w:sz="4" w:space="0" w:color="EE3424" w:themeColor="accent4"/>
        </w:tcBorders>
      </w:tcPr>
    </w:tblStylePr>
    <w:tblStylePr w:type="band2Horz">
      <w:tblPr/>
      <w:tcPr>
        <w:tcBorders>
          <w:bottom w:val="single" w:sz="4" w:space="0" w:color="EE3424" w:themeColor="accent4"/>
        </w:tcBorders>
      </w:tcPr>
    </w:tblStylePr>
  </w:style>
  <w:style w:type="numbering" w:customStyle="1" w:styleId="OpsommingkleineletterGloed">
    <w:name w:val="Opsomming kleine letter Gloed"/>
    <w:uiPriority w:val="99"/>
    <w:semiHidden/>
    <w:rsid w:val="00381696"/>
    <w:pPr>
      <w:numPr>
        <w:numId w:val="27"/>
      </w:numPr>
    </w:pPr>
  </w:style>
  <w:style w:type="numbering" w:customStyle="1" w:styleId="OpsommingnummerGloed">
    <w:name w:val="Opsomming nummer Gloed"/>
    <w:uiPriority w:val="99"/>
    <w:semiHidden/>
    <w:rsid w:val="0038169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ijkswaterstaat.nl/wegen/projectenoverzicht/a15-groot-onderhoud-ridderkerk-deil." TargetMode="External"/></Relationships>
</file>

<file path=word/theme/theme1.xml><?xml version="1.0" encoding="utf-8"?>
<a:theme xmlns:a="http://schemas.openxmlformats.org/drawingml/2006/main" name="Office-thema">
  <a:themeElements>
    <a:clrScheme name="Kleuren Glo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CC63F"/>
      </a:accent1>
      <a:accent2>
        <a:srgbClr val="6CAEDF"/>
      </a:accent2>
      <a:accent3>
        <a:srgbClr val="F89828"/>
      </a:accent3>
      <a:accent4>
        <a:srgbClr val="EE3424"/>
      </a:accent4>
      <a:accent5>
        <a:srgbClr val="357ABE"/>
      </a:accent5>
      <a:accent6>
        <a:srgbClr val="EBEBEC"/>
      </a:accent6>
      <a:hlink>
        <a:srgbClr val="000000"/>
      </a:hlink>
      <a:folHlink>
        <a:srgbClr val="000000"/>
      </a:folHlink>
    </a:clrScheme>
    <a:fontScheme name="Lettertypen Gloed">
      <a:maj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Datum/>
  <Offertenummer/>
  <Onderwerp/>
  <Contactgegevens/>
</ju>
</file>

<file path=customXml/itemProps1.xml><?xml version="1.0" encoding="utf-8"?>
<ds:datastoreItem xmlns:ds="http://schemas.openxmlformats.org/officeDocument/2006/customXml" ds:itemID="{D1EDDED1-7A58-4461-BCA0-8E1A872D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A234F-FCF1-4617-A923-ED40A77E6577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van den Akker</dc:creator>
  <cp:keywords/>
  <dc:description/>
  <cp:lastModifiedBy>Dominique van den Akker</cp:lastModifiedBy>
  <cp:revision>10</cp:revision>
  <dcterms:created xsi:type="dcterms:W3CDTF">2024-05-08T12:01:00Z</dcterms:created>
  <dcterms:modified xsi:type="dcterms:W3CDTF">2024-05-14T09:16:00Z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